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DC4" w:rsidRDefault="00943DC4">
      <w:pPr>
        <w:jc w:val="center"/>
      </w:pPr>
    </w:p>
    <w:p w:rsidR="00943DC4" w:rsidRPr="009003C9" w:rsidRDefault="00BF60C5" w:rsidP="00943DC4">
      <w:pPr>
        <w:pStyle w:val="NoSpacing"/>
        <w:jc w:val="center"/>
        <w:rPr>
          <w:rFonts w:ascii="Times New Roman" w:hAnsi="Times New Roman"/>
          <w:b/>
          <w:sz w:val="28"/>
          <w:szCs w:val="28"/>
        </w:rPr>
      </w:pPr>
      <w:r>
        <w:rPr>
          <w:rFonts w:ascii="Times New Roman" w:hAnsi="Times New Roman"/>
          <w:b/>
          <w:sz w:val="28"/>
          <w:szCs w:val="28"/>
        </w:rPr>
        <w:t>Edenham, Grimsthorpe, Scottlethorpe &amp; Elsthorpe Parish Council Risk Management.</w:t>
      </w:r>
    </w:p>
    <w:p w:rsidR="00943DC4" w:rsidRDefault="00943DC4" w:rsidP="00943DC4">
      <w:pPr>
        <w:pStyle w:val="NoSpacing"/>
        <w:rPr>
          <w:rFonts w:ascii="Times New Roman" w:hAnsi="Times New Roman"/>
        </w:rPr>
      </w:pPr>
    </w:p>
    <w:p w:rsidR="00943DC4" w:rsidRPr="009003C9" w:rsidRDefault="00943DC4" w:rsidP="00943DC4">
      <w:pPr>
        <w:pStyle w:val="NoSpacing"/>
        <w:rPr>
          <w:rFonts w:ascii="Times New Roman" w:hAnsi="Times New Roman"/>
          <w:b/>
          <w:sz w:val="24"/>
          <w:szCs w:val="24"/>
        </w:rPr>
      </w:pPr>
      <w:r w:rsidRPr="009003C9">
        <w:rPr>
          <w:rFonts w:ascii="Times New Roman" w:hAnsi="Times New Roman"/>
          <w:b/>
          <w:sz w:val="24"/>
          <w:szCs w:val="24"/>
        </w:rPr>
        <w:t>Risk Status Indications</w:t>
      </w:r>
    </w:p>
    <w:p w:rsidR="00943DC4" w:rsidRPr="00233D97" w:rsidRDefault="00943DC4" w:rsidP="00943DC4">
      <w:pPr>
        <w:pStyle w:val="NoSpacing"/>
        <w:rPr>
          <w:rFonts w:ascii="Times New Roman" w:hAnsi="Times New Roman"/>
          <w:sz w:val="24"/>
          <w:szCs w:val="24"/>
        </w:rPr>
      </w:pPr>
    </w:p>
    <w:p w:rsidR="00943DC4" w:rsidRPr="00233D97" w:rsidRDefault="00943DC4" w:rsidP="00943DC4">
      <w:pPr>
        <w:pStyle w:val="NoSpacing"/>
        <w:rPr>
          <w:rFonts w:ascii="Times New Roman" w:hAnsi="Times New Roman"/>
          <w:sz w:val="24"/>
          <w:szCs w:val="24"/>
        </w:rPr>
      </w:pPr>
      <w:r w:rsidRPr="00233D97">
        <w:rPr>
          <w:rFonts w:ascii="Times New Roman" w:hAnsi="Times New Roman"/>
          <w:sz w:val="24"/>
          <w:szCs w:val="24"/>
        </w:rPr>
        <w:t>The adopted risk management methodology uses a traffic light colour against each risk item to confirm its current status.</w:t>
      </w:r>
    </w:p>
    <w:p w:rsidR="00943DC4" w:rsidRPr="00233D97" w:rsidRDefault="00943DC4" w:rsidP="00943DC4">
      <w:pPr>
        <w:pStyle w:val="NoSpacing"/>
        <w:rPr>
          <w:rFonts w:ascii="Times New Roman" w:hAnsi="Times New Roman"/>
          <w:sz w:val="24"/>
          <w:szCs w:val="24"/>
        </w:rPr>
      </w:pPr>
    </w:p>
    <w:p w:rsidR="00943DC4" w:rsidRPr="00233D97" w:rsidRDefault="00943DC4" w:rsidP="00943DC4">
      <w:pPr>
        <w:pStyle w:val="NoSpacing"/>
        <w:rPr>
          <w:rFonts w:ascii="Times New Roman" w:hAnsi="Times New Roman"/>
          <w:sz w:val="24"/>
          <w:szCs w:val="24"/>
        </w:rPr>
      </w:pPr>
      <w:r w:rsidRPr="00233D97">
        <w:rPr>
          <w:rFonts w:ascii="Times New Roman" w:hAnsi="Times New Roman"/>
          <w:sz w:val="24"/>
          <w:szCs w:val="24"/>
        </w:rPr>
        <w:t>The colour coding is defined as follows:</w:t>
      </w:r>
    </w:p>
    <w:p w:rsidR="00943DC4" w:rsidRPr="00233D97" w:rsidRDefault="00943DC4" w:rsidP="00943DC4">
      <w:pPr>
        <w:pStyle w:val="NoSpacing"/>
        <w:rPr>
          <w:rFonts w:ascii="Times New Roman" w:hAnsi="Times New Roman"/>
          <w:sz w:val="24"/>
          <w:szCs w:val="24"/>
        </w:rPr>
      </w:pPr>
    </w:p>
    <w:p w:rsidR="00943DC4" w:rsidRPr="009003C9" w:rsidRDefault="00943DC4" w:rsidP="00943DC4">
      <w:pPr>
        <w:pStyle w:val="NoSpacing"/>
        <w:numPr>
          <w:ilvl w:val="0"/>
          <w:numId w:val="2"/>
        </w:numPr>
        <w:ind w:left="567" w:hanging="567"/>
        <w:rPr>
          <w:rFonts w:ascii="Times New Roman" w:hAnsi="Times New Roman"/>
          <w:sz w:val="24"/>
          <w:szCs w:val="24"/>
        </w:rPr>
      </w:pPr>
      <w:r w:rsidRPr="009003C9">
        <w:rPr>
          <w:rFonts w:ascii="Times New Roman" w:hAnsi="Times New Roman"/>
          <w:sz w:val="24"/>
          <w:szCs w:val="24"/>
        </w:rPr>
        <w:t>This</w:t>
      </w:r>
      <w:r>
        <w:rPr>
          <w:rFonts w:ascii="Times New Roman" w:hAnsi="Times New Roman"/>
          <w:sz w:val="24"/>
          <w:szCs w:val="24"/>
        </w:rPr>
        <w:t xml:space="preserve"> identified risk is being effectively managed with adequate reviews, processes and/or documentation as appropriate.</w:t>
      </w:r>
    </w:p>
    <w:p w:rsidR="00943DC4" w:rsidRDefault="00943DC4" w:rsidP="00943DC4">
      <w:pPr>
        <w:pStyle w:val="NoSpacing"/>
        <w:rPr>
          <w:rFonts w:ascii="Times New Roman" w:hAnsi="Times New Roman"/>
          <w:sz w:val="24"/>
          <w:szCs w:val="24"/>
        </w:rPr>
      </w:pPr>
    </w:p>
    <w:p w:rsidR="00943DC4" w:rsidRPr="008230D4" w:rsidRDefault="00943DC4" w:rsidP="00943DC4">
      <w:pPr>
        <w:pStyle w:val="NoSpacing"/>
        <w:tabs>
          <w:tab w:val="left" w:pos="567"/>
        </w:tabs>
        <w:ind w:left="567" w:hanging="567"/>
        <w:rPr>
          <w:rFonts w:ascii="Times New Roman" w:hAnsi="Times New Roman"/>
          <w:sz w:val="24"/>
          <w:szCs w:val="24"/>
        </w:rPr>
      </w:pPr>
      <w:r w:rsidRPr="00233D97">
        <w:rPr>
          <w:rFonts w:ascii="Times New Roman" w:hAnsi="Times New Roman"/>
          <w:color w:val="FFC000"/>
          <w:sz w:val="24"/>
          <w:szCs w:val="24"/>
        </w:rPr>
        <w:sym w:font="Wingdings" w:char="F06C"/>
      </w:r>
      <w:r w:rsidRPr="00233D97">
        <w:rPr>
          <w:rFonts w:ascii="Times New Roman" w:hAnsi="Times New Roman"/>
          <w:color w:val="FFC000"/>
          <w:sz w:val="24"/>
          <w:szCs w:val="24"/>
        </w:rPr>
        <w:tab/>
      </w:r>
      <w:r w:rsidRPr="008230D4">
        <w:rPr>
          <w:rFonts w:ascii="Times New Roman" w:hAnsi="Times New Roman"/>
          <w:i/>
          <w:sz w:val="24"/>
          <w:szCs w:val="24"/>
        </w:rPr>
        <w:t>As applicable, either</w:t>
      </w:r>
    </w:p>
    <w:p w:rsidR="00943DC4" w:rsidRPr="008230D4" w:rsidRDefault="00943DC4" w:rsidP="00943DC4">
      <w:pPr>
        <w:pStyle w:val="NoSpacing"/>
        <w:tabs>
          <w:tab w:val="left" w:pos="567"/>
        </w:tabs>
        <w:ind w:left="567" w:hanging="567"/>
        <w:rPr>
          <w:rFonts w:ascii="Times New Roman" w:hAnsi="Times New Roman"/>
          <w:sz w:val="16"/>
          <w:szCs w:val="16"/>
        </w:rPr>
      </w:pPr>
    </w:p>
    <w:p w:rsidR="00943DC4" w:rsidRPr="00233D97" w:rsidRDefault="00943DC4" w:rsidP="00943DC4">
      <w:pPr>
        <w:pStyle w:val="NoSpacing"/>
        <w:tabs>
          <w:tab w:val="left" w:pos="567"/>
        </w:tabs>
        <w:ind w:left="567"/>
        <w:rPr>
          <w:rFonts w:ascii="Times New Roman" w:hAnsi="Times New Roman"/>
          <w:sz w:val="24"/>
          <w:szCs w:val="24"/>
        </w:rPr>
      </w:pPr>
      <w:r w:rsidRPr="00233D97">
        <w:rPr>
          <w:rFonts w:ascii="Times New Roman" w:hAnsi="Times New Roman"/>
          <w:sz w:val="24"/>
          <w:szCs w:val="24"/>
        </w:rPr>
        <w:t>Th</w:t>
      </w:r>
      <w:r>
        <w:rPr>
          <w:rFonts w:ascii="Times New Roman" w:hAnsi="Times New Roman"/>
          <w:sz w:val="24"/>
          <w:szCs w:val="24"/>
        </w:rPr>
        <w:t>is identified risk is being managed.  However, there are aspects of risk management, which ought to be improved to achieve a green status.  It is recognised that sometimes improvements may be difficult to achieve and remedial work may take time (e.g. a need for Councillor training).</w:t>
      </w:r>
    </w:p>
    <w:p w:rsidR="00943DC4" w:rsidRPr="008230D4" w:rsidRDefault="00943DC4" w:rsidP="00943DC4">
      <w:pPr>
        <w:pStyle w:val="NoSpacing"/>
        <w:rPr>
          <w:rFonts w:ascii="Times New Roman" w:hAnsi="Times New Roman"/>
          <w:sz w:val="16"/>
          <w:szCs w:val="16"/>
        </w:rPr>
      </w:pPr>
    </w:p>
    <w:p w:rsidR="00943DC4" w:rsidRPr="008230D4" w:rsidRDefault="00943DC4" w:rsidP="00943DC4">
      <w:pPr>
        <w:pStyle w:val="NoSpacing"/>
        <w:ind w:firstLine="567"/>
        <w:rPr>
          <w:rFonts w:ascii="Times New Roman" w:hAnsi="Times New Roman"/>
          <w:i/>
          <w:sz w:val="24"/>
          <w:szCs w:val="24"/>
        </w:rPr>
      </w:pPr>
      <w:r w:rsidRPr="008230D4">
        <w:rPr>
          <w:rFonts w:ascii="Times New Roman" w:hAnsi="Times New Roman"/>
          <w:i/>
          <w:sz w:val="24"/>
          <w:szCs w:val="24"/>
        </w:rPr>
        <w:t>or</w:t>
      </w:r>
    </w:p>
    <w:p w:rsidR="00943DC4" w:rsidRPr="008230D4" w:rsidRDefault="00943DC4" w:rsidP="00943DC4">
      <w:pPr>
        <w:pStyle w:val="NoSpacing"/>
        <w:rPr>
          <w:rFonts w:ascii="Times New Roman" w:hAnsi="Times New Roman"/>
          <w:sz w:val="16"/>
          <w:szCs w:val="16"/>
        </w:rPr>
      </w:pPr>
    </w:p>
    <w:p w:rsidR="00943DC4" w:rsidRPr="00233D97" w:rsidRDefault="00943DC4" w:rsidP="00943DC4">
      <w:pPr>
        <w:pStyle w:val="NoSpacing"/>
        <w:tabs>
          <w:tab w:val="left" w:pos="567"/>
        </w:tabs>
        <w:ind w:left="567"/>
        <w:rPr>
          <w:rFonts w:ascii="Times New Roman" w:hAnsi="Times New Roman"/>
          <w:sz w:val="24"/>
          <w:szCs w:val="24"/>
        </w:rPr>
      </w:pPr>
      <w:r w:rsidRPr="00233D97">
        <w:rPr>
          <w:rFonts w:ascii="Times New Roman" w:hAnsi="Times New Roman"/>
          <w:sz w:val="24"/>
          <w:szCs w:val="24"/>
        </w:rPr>
        <w:t>Th</w:t>
      </w:r>
      <w:r>
        <w:rPr>
          <w:rFonts w:ascii="Times New Roman" w:hAnsi="Times New Roman"/>
          <w:sz w:val="24"/>
          <w:szCs w:val="24"/>
        </w:rPr>
        <w:t>is identified risk is not under adequate management.  However, if this risk arises, it will have a minimal impact upon the Council.  Whilst attempts can be made over time to improve the management of this risk, there may be occasions where the cost of mitigation is not warranted (e.g. holding spare parts or equipment).</w:t>
      </w:r>
    </w:p>
    <w:p w:rsidR="00943DC4" w:rsidRDefault="00943DC4" w:rsidP="00943DC4">
      <w:pPr>
        <w:pStyle w:val="NoSpacing"/>
        <w:rPr>
          <w:rFonts w:ascii="Times New Roman" w:hAnsi="Times New Roman"/>
          <w:sz w:val="24"/>
          <w:szCs w:val="24"/>
        </w:rPr>
      </w:pPr>
    </w:p>
    <w:p w:rsidR="00943DC4" w:rsidRPr="00112D40" w:rsidRDefault="00943DC4" w:rsidP="00943DC4">
      <w:pPr>
        <w:pStyle w:val="NoSpacing"/>
        <w:tabs>
          <w:tab w:val="left" w:pos="567"/>
        </w:tabs>
        <w:ind w:left="567" w:hanging="567"/>
        <w:rPr>
          <w:rFonts w:ascii="Times New Roman" w:hAnsi="Times New Roman"/>
          <w:sz w:val="24"/>
          <w:szCs w:val="24"/>
        </w:rPr>
      </w:pPr>
      <w:r w:rsidRPr="00112D40">
        <w:rPr>
          <w:rFonts w:ascii="Times New Roman" w:hAnsi="Times New Roman"/>
          <w:color w:val="FF0000"/>
          <w:sz w:val="24"/>
          <w:szCs w:val="24"/>
        </w:rPr>
        <w:sym w:font="Wingdings" w:char="F06C"/>
      </w:r>
      <w:r>
        <w:rPr>
          <w:rFonts w:ascii="Times New Roman" w:hAnsi="Times New Roman"/>
          <w:color w:val="FF0000"/>
          <w:sz w:val="24"/>
          <w:szCs w:val="24"/>
        </w:rPr>
        <w:tab/>
      </w:r>
      <w:r w:rsidRPr="00112D40">
        <w:rPr>
          <w:rFonts w:ascii="Times New Roman" w:hAnsi="Times New Roman"/>
          <w:sz w:val="24"/>
          <w:szCs w:val="24"/>
        </w:rPr>
        <w:t>This</w:t>
      </w:r>
      <w:r>
        <w:rPr>
          <w:rFonts w:ascii="Times New Roman" w:hAnsi="Times New Roman"/>
          <w:sz w:val="24"/>
          <w:szCs w:val="24"/>
        </w:rPr>
        <w:t xml:space="preserve"> identified risk, which has a serious potential impact upon the Council is not under adequate management.  This represents a key risk, which will be highlighted to meetings of the Council until such time that it is adequately managed or mitigated.  Certain key risks with a low probability may be entirely beyond the management control capability of the Council – such risks may retain a red status upon the agreement of Council.</w:t>
      </w:r>
    </w:p>
    <w:p w:rsidR="00943DC4" w:rsidRPr="00233D97" w:rsidRDefault="00943DC4" w:rsidP="00943DC4">
      <w:pPr>
        <w:pStyle w:val="NoSpacing"/>
        <w:rPr>
          <w:rFonts w:ascii="Times New Roman" w:hAnsi="Times New Roman"/>
          <w:sz w:val="24"/>
          <w:szCs w:val="24"/>
        </w:rPr>
      </w:pPr>
    </w:p>
    <w:p w:rsidR="006F3B32" w:rsidRDefault="006F3B32" w:rsidP="006F3B32">
      <w:pPr>
        <w:jc w:val="center"/>
      </w:pPr>
      <w:r>
        <w:t>PARISH COUNCIL RISK MANAGEMENT</w:t>
      </w:r>
    </w:p>
    <w:p w:rsidR="006E2115" w:rsidRDefault="001A1ABC" w:rsidP="006F3B32">
      <w:pPr>
        <w:jc w:val="center"/>
      </w:pPr>
      <w:r>
        <w:t>Reviewed and approved</w:t>
      </w:r>
      <w:r w:rsidR="006E2115">
        <w:t xml:space="preserve"> by the Parish Council at</w:t>
      </w:r>
      <w:r>
        <w:t xml:space="preserve"> the Parish Council meeting on 13th January 2026</w:t>
      </w:r>
      <w:r w:rsidR="006E2115">
        <w:t xml:space="preserve"> Agenda No </w:t>
      </w:r>
      <w:r>
        <w:t>6/93/1</w:t>
      </w:r>
    </w:p>
    <w:p w:rsidR="006F3B32" w:rsidRPr="00836DB9" w:rsidRDefault="006F3B32" w:rsidP="006F3B32">
      <w:pPr>
        <w:rPr>
          <w:rFonts w:ascii="Calibri" w:hAnsi="Calibri"/>
          <w:b w:val="0"/>
          <w:sz w:val="16"/>
          <w:szCs w:val="16"/>
        </w:rPr>
      </w:pPr>
    </w:p>
    <w:p w:rsidR="006F3B32" w:rsidRPr="00315124" w:rsidRDefault="006F3B32" w:rsidP="006F3B32">
      <w:pPr>
        <w:ind w:left="-142"/>
        <w:rPr>
          <w:rFonts w:ascii="Calibri" w:hAnsi="Calibri"/>
        </w:rPr>
      </w:pPr>
      <w:r w:rsidRPr="00315124">
        <w:rPr>
          <w:rFonts w:ascii="Calibri" w:hAnsi="Calibri"/>
        </w:rPr>
        <w:t xml:space="preserve">Mission Statement of </w:t>
      </w:r>
      <w:r>
        <w:rPr>
          <w:rFonts w:ascii="Calibri" w:hAnsi="Calibri"/>
        </w:rPr>
        <w:t xml:space="preserve">Edenham, Grimsthorpe, Scottlethorpe &amp; Elsthorpe </w:t>
      </w:r>
      <w:r w:rsidRPr="00315124">
        <w:rPr>
          <w:rFonts w:ascii="Calibri" w:hAnsi="Calibri"/>
        </w:rPr>
        <w:t>Parish Council:</w:t>
      </w:r>
    </w:p>
    <w:p w:rsidR="006F3B32" w:rsidRPr="00FA0D80" w:rsidRDefault="006F3B32" w:rsidP="006F3B32">
      <w:pPr>
        <w:ind w:left="-142"/>
        <w:rPr>
          <w:rFonts w:ascii="Calibri" w:hAnsi="Calibri"/>
          <w:b w:val="0"/>
          <w:sz w:val="12"/>
          <w:szCs w:val="12"/>
        </w:rPr>
      </w:pPr>
    </w:p>
    <w:p w:rsidR="006F3B32" w:rsidRPr="00315124" w:rsidRDefault="006F3B32" w:rsidP="006F3B32">
      <w:pPr>
        <w:ind w:left="-142"/>
        <w:rPr>
          <w:rFonts w:ascii="Calibri" w:hAnsi="Calibri"/>
          <w:b w:val="0"/>
        </w:rPr>
      </w:pPr>
      <w:r w:rsidRPr="00315124">
        <w:rPr>
          <w:rFonts w:ascii="Calibri" w:hAnsi="Calibri"/>
          <w:b w:val="0"/>
        </w:rPr>
        <w:t xml:space="preserve">To provide services for, and manage and maintain the </w:t>
      </w:r>
      <w:r>
        <w:rPr>
          <w:rFonts w:ascii="Calibri" w:hAnsi="Calibri"/>
          <w:b w:val="0"/>
        </w:rPr>
        <w:t xml:space="preserve">Council </w:t>
      </w:r>
      <w:r w:rsidRPr="00315124">
        <w:rPr>
          <w:rFonts w:ascii="Calibri" w:hAnsi="Calibri"/>
          <w:b w:val="0"/>
        </w:rPr>
        <w:t xml:space="preserve">assets of, the </w:t>
      </w:r>
      <w:r>
        <w:rPr>
          <w:rFonts w:ascii="Calibri" w:hAnsi="Calibri"/>
          <w:b w:val="0"/>
        </w:rPr>
        <w:t>above named Parish Council,</w:t>
      </w:r>
      <w:r w:rsidRPr="00315124">
        <w:rPr>
          <w:rFonts w:ascii="Calibri" w:hAnsi="Calibri"/>
          <w:b w:val="0"/>
        </w:rPr>
        <w:t xml:space="preserve"> within the resources provided by the annual precept and other incomes, taking into account the wishes of the residents and obtaining value for money.</w:t>
      </w:r>
    </w:p>
    <w:p w:rsidR="006F3B32" w:rsidRPr="00836DB9" w:rsidRDefault="006F3B32" w:rsidP="006F3B32">
      <w:pPr>
        <w:rPr>
          <w:rFonts w:ascii="Calibri" w:hAnsi="Calibri"/>
          <w:sz w:val="16"/>
          <w:szCs w:val="16"/>
        </w:rPr>
      </w:pPr>
    </w:p>
    <w:p w:rsidR="00787EFB" w:rsidRDefault="00787EFB">
      <w:pPr>
        <w:pStyle w:val="Heading1"/>
        <w:rPr>
          <w:rFonts w:ascii="Calibri" w:hAnsi="Calibri"/>
        </w:rPr>
        <w:sectPr w:rsidR="00787EFB" w:rsidSect="00787EFB">
          <w:headerReference w:type="default" r:id="rId11"/>
          <w:footerReference w:type="default" r:id="rId12"/>
          <w:type w:val="continuous"/>
          <w:pgSz w:w="16840" w:h="11907" w:orient="landscape" w:code="9"/>
          <w:pgMar w:top="680" w:right="510" w:bottom="680" w:left="851" w:header="720" w:footer="720" w:gutter="0"/>
          <w:cols w:space="720"/>
        </w:sectPr>
      </w:pPr>
    </w:p>
    <w:tbl>
      <w:tblPr>
        <w:tblW w:w="15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4111"/>
        <w:gridCol w:w="5954"/>
        <w:gridCol w:w="1842"/>
        <w:gridCol w:w="907"/>
      </w:tblGrid>
      <w:tr w:rsidR="000C03E8" w:rsidRPr="00315124" w:rsidTr="000C03E8">
        <w:tc>
          <w:tcPr>
            <w:tcW w:w="2943" w:type="dxa"/>
          </w:tcPr>
          <w:p w:rsidR="000C03E8" w:rsidRPr="00315124" w:rsidRDefault="000C03E8">
            <w:pPr>
              <w:pStyle w:val="Heading1"/>
              <w:rPr>
                <w:rFonts w:ascii="Calibri" w:hAnsi="Calibri"/>
              </w:rPr>
            </w:pPr>
          </w:p>
          <w:p w:rsidR="000C03E8" w:rsidRPr="00315124" w:rsidRDefault="000C03E8">
            <w:pPr>
              <w:pStyle w:val="Heading1"/>
              <w:rPr>
                <w:rFonts w:ascii="Calibri" w:hAnsi="Calibri"/>
              </w:rPr>
            </w:pPr>
            <w:r w:rsidRPr="00315124">
              <w:rPr>
                <w:rFonts w:ascii="Calibri" w:hAnsi="Calibri"/>
              </w:rPr>
              <w:t>Aim</w:t>
            </w:r>
          </w:p>
        </w:tc>
        <w:tc>
          <w:tcPr>
            <w:tcW w:w="4111" w:type="dxa"/>
          </w:tcPr>
          <w:p w:rsidR="000C03E8" w:rsidRPr="00315124" w:rsidRDefault="000C03E8">
            <w:pPr>
              <w:jc w:val="center"/>
              <w:rPr>
                <w:rFonts w:ascii="Calibri" w:hAnsi="Calibri"/>
                <w:sz w:val="20"/>
              </w:rPr>
            </w:pPr>
          </w:p>
          <w:p w:rsidR="000C03E8" w:rsidRPr="00315124" w:rsidRDefault="000C03E8">
            <w:pPr>
              <w:jc w:val="center"/>
              <w:rPr>
                <w:rFonts w:ascii="Calibri" w:hAnsi="Calibri"/>
                <w:sz w:val="20"/>
              </w:rPr>
            </w:pPr>
            <w:r w:rsidRPr="00315124">
              <w:rPr>
                <w:rFonts w:ascii="Calibri" w:hAnsi="Calibri"/>
                <w:sz w:val="20"/>
              </w:rPr>
              <w:t>Risk</w:t>
            </w:r>
          </w:p>
        </w:tc>
        <w:tc>
          <w:tcPr>
            <w:tcW w:w="5954" w:type="dxa"/>
          </w:tcPr>
          <w:p w:rsidR="000C03E8" w:rsidRPr="00315124" w:rsidRDefault="000C03E8">
            <w:pPr>
              <w:jc w:val="center"/>
              <w:rPr>
                <w:rFonts w:ascii="Calibri" w:hAnsi="Calibri"/>
                <w:sz w:val="20"/>
              </w:rPr>
            </w:pPr>
          </w:p>
          <w:p w:rsidR="000C03E8" w:rsidRPr="00315124" w:rsidRDefault="000C03E8">
            <w:pPr>
              <w:jc w:val="center"/>
              <w:rPr>
                <w:rFonts w:ascii="Calibri" w:hAnsi="Calibri"/>
                <w:sz w:val="20"/>
              </w:rPr>
            </w:pPr>
            <w:r w:rsidRPr="00315124">
              <w:rPr>
                <w:rFonts w:ascii="Calibri" w:hAnsi="Calibri"/>
                <w:sz w:val="20"/>
              </w:rPr>
              <w:t>Method used to Minimise Risk</w:t>
            </w:r>
          </w:p>
        </w:tc>
        <w:tc>
          <w:tcPr>
            <w:tcW w:w="1842" w:type="dxa"/>
          </w:tcPr>
          <w:p w:rsidR="000C03E8" w:rsidRPr="00315124" w:rsidRDefault="000C03E8">
            <w:pPr>
              <w:jc w:val="center"/>
              <w:rPr>
                <w:rFonts w:ascii="Calibri" w:hAnsi="Calibri"/>
                <w:sz w:val="20"/>
              </w:rPr>
            </w:pPr>
            <w:r w:rsidRPr="00315124">
              <w:rPr>
                <w:rFonts w:ascii="Calibri" w:hAnsi="Calibri"/>
                <w:sz w:val="20"/>
              </w:rPr>
              <w:t>Person(s)</w:t>
            </w:r>
          </w:p>
          <w:p w:rsidR="000C03E8" w:rsidRPr="00315124" w:rsidRDefault="000C03E8">
            <w:pPr>
              <w:jc w:val="center"/>
              <w:rPr>
                <w:rFonts w:ascii="Calibri" w:hAnsi="Calibri"/>
                <w:sz w:val="20"/>
              </w:rPr>
            </w:pPr>
            <w:r w:rsidRPr="00315124">
              <w:rPr>
                <w:rFonts w:ascii="Calibri" w:hAnsi="Calibri"/>
                <w:sz w:val="20"/>
              </w:rPr>
              <w:t>Responsible</w:t>
            </w:r>
          </w:p>
        </w:tc>
        <w:tc>
          <w:tcPr>
            <w:tcW w:w="907" w:type="dxa"/>
          </w:tcPr>
          <w:p w:rsidR="000C03E8" w:rsidRDefault="000C03E8">
            <w:pPr>
              <w:jc w:val="center"/>
              <w:rPr>
                <w:rFonts w:ascii="Calibri" w:hAnsi="Calibri"/>
                <w:sz w:val="20"/>
              </w:rPr>
            </w:pPr>
          </w:p>
          <w:p w:rsidR="000C03E8" w:rsidRDefault="000C03E8">
            <w:pPr>
              <w:jc w:val="center"/>
              <w:rPr>
                <w:rFonts w:ascii="Calibri" w:hAnsi="Calibri"/>
                <w:sz w:val="20"/>
              </w:rPr>
            </w:pPr>
            <w:r>
              <w:rPr>
                <w:rFonts w:ascii="Calibri" w:hAnsi="Calibri"/>
                <w:sz w:val="20"/>
              </w:rPr>
              <w:t>Status</w:t>
            </w:r>
          </w:p>
          <w:p w:rsidR="00535FBA" w:rsidRPr="00535FBA" w:rsidRDefault="00535FBA">
            <w:pPr>
              <w:jc w:val="center"/>
              <w:rPr>
                <w:rFonts w:ascii="Webdings" w:hAnsi="Webdings"/>
                <w:sz w:val="20"/>
              </w:rPr>
            </w:pPr>
            <w:r w:rsidRPr="00535FBA">
              <w:rPr>
                <w:rFonts w:ascii="Webdings" w:hAnsi="Webdings"/>
                <w:color w:val="FF0000"/>
                <w:sz w:val="20"/>
              </w:rPr>
              <w:t></w:t>
            </w:r>
            <w:r w:rsidRPr="00535FBA">
              <w:rPr>
                <w:rFonts w:ascii="Webdings" w:hAnsi="Webdings"/>
                <w:color w:val="FFC000"/>
                <w:sz w:val="20"/>
              </w:rPr>
              <w:t></w:t>
            </w:r>
            <w:r w:rsidRPr="00535FBA">
              <w:rPr>
                <w:rFonts w:ascii="Webdings" w:hAnsi="Webdings"/>
                <w:color w:val="00B050"/>
                <w:sz w:val="20"/>
              </w:rPr>
              <w:t></w:t>
            </w:r>
          </w:p>
        </w:tc>
      </w:tr>
      <w:tr w:rsidR="00787EFB" w:rsidRPr="00315124" w:rsidTr="00BD1823">
        <w:trPr>
          <w:trHeight w:val="8496"/>
        </w:trPr>
        <w:tc>
          <w:tcPr>
            <w:tcW w:w="2943" w:type="dxa"/>
          </w:tcPr>
          <w:p w:rsidR="00787EFB" w:rsidRPr="00315124" w:rsidRDefault="00787EFB">
            <w:pPr>
              <w:rPr>
                <w:rFonts w:ascii="Calibri" w:hAnsi="Calibri"/>
                <w:sz w:val="8"/>
                <w:szCs w:val="8"/>
              </w:rPr>
            </w:pPr>
          </w:p>
          <w:p w:rsidR="00787EFB" w:rsidRDefault="00787EFB">
            <w:pPr>
              <w:pStyle w:val="BodyText"/>
              <w:ind w:left="284" w:hanging="284"/>
              <w:rPr>
                <w:rFonts w:ascii="Calibri" w:hAnsi="Calibri"/>
              </w:rPr>
            </w:pPr>
            <w:r w:rsidRPr="00315124">
              <w:rPr>
                <w:rFonts w:ascii="Calibri" w:hAnsi="Calibri"/>
                <w:b/>
              </w:rPr>
              <w:t>1.</w:t>
            </w:r>
            <w:r w:rsidRPr="00315124">
              <w:rPr>
                <w:rFonts w:ascii="Calibri" w:hAnsi="Calibri"/>
              </w:rPr>
              <w:t xml:space="preserve"> </w:t>
            </w:r>
            <w:r>
              <w:rPr>
                <w:rFonts w:ascii="Calibri" w:hAnsi="Calibri"/>
              </w:rPr>
              <w:t xml:space="preserve">  To ensure compliance with </w:t>
            </w:r>
            <w:r w:rsidRPr="00315124">
              <w:rPr>
                <w:rFonts w:ascii="Calibri" w:hAnsi="Calibri"/>
              </w:rPr>
              <w:t xml:space="preserve">Acts of Parliament, </w:t>
            </w:r>
            <w:r>
              <w:rPr>
                <w:rFonts w:ascii="Calibri" w:hAnsi="Calibri"/>
              </w:rPr>
              <w:t>other legislation, the Council’s Standing Orders, Financial Regulations and Code of C</w:t>
            </w:r>
            <w:r w:rsidRPr="00315124">
              <w:rPr>
                <w:rFonts w:ascii="Calibri" w:hAnsi="Calibri"/>
              </w:rPr>
              <w:t xml:space="preserve">onduct. </w:t>
            </w:r>
          </w:p>
          <w:p w:rsidR="00787EFB" w:rsidRPr="00315124" w:rsidRDefault="00787EFB">
            <w:pPr>
              <w:pStyle w:val="BodyText"/>
              <w:ind w:left="284" w:hanging="284"/>
              <w:rPr>
                <w:rFonts w:ascii="Calibri" w:hAnsi="Calibri"/>
              </w:rPr>
            </w:pPr>
          </w:p>
          <w:p w:rsidR="00787EFB" w:rsidRPr="0044125C" w:rsidRDefault="00787EFB">
            <w:pPr>
              <w:rPr>
                <w:rFonts w:ascii="Calibri" w:hAnsi="Calibri"/>
                <w:b w:val="0"/>
                <w:i/>
                <w:sz w:val="20"/>
              </w:rPr>
            </w:pPr>
            <w:r w:rsidRPr="0044125C">
              <w:rPr>
                <w:rFonts w:ascii="Calibri" w:hAnsi="Calibri"/>
                <w:b w:val="0"/>
                <w:i/>
                <w:sz w:val="20"/>
              </w:rPr>
              <w:t>Including:</w:t>
            </w:r>
          </w:p>
          <w:p w:rsidR="00787EFB" w:rsidRPr="0044125C" w:rsidRDefault="00787EFB">
            <w:pPr>
              <w:rPr>
                <w:rFonts w:ascii="Calibri" w:hAnsi="Calibri"/>
                <w:b w:val="0"/>
                <w:i/>
                <w:sz w:val="20"/>
              </w:rPr>
            </w:pPr>
            <w:r w:rsidRPr="0044125C">
              <w:rPr>
                <w:rFonts w:ascii="Calibri" w:hAnsi="Calibri"/>
                <w:b w:val="0"/>
                <w:i/>
                <w:sz w:val="20"/>
              </w:rPr>
              <w:t>Freedom of Information</w:t>
            </w:r>
          </w:p>
          <w:p w:rsidR="00787EFB" w:rsidRPr="0044125C" w:rsidRDefault="00787EFB">
            <w:pPr>
              <w:rPr>
                <w:rFonts w:ascii="Calibri" w:hAnsi="Calibri"/>
                <w:b w:val="0"/>
                <w:i/>
                <w:sz w:val="20"/>
              </w:rPr>
            </w:pPr>
            <w:r w:rsidRPr="0044125C">
              <w:rPr>
                <w:rFonts w:ascii="Calibri" w:hAnsi="Calibri"/>
                <w:b w:val="0"/>
                <w:i/>
                <w:sz w:val="20"/>
              </w:rPr>
              <w:t>Data Protection</w:t>
            </w:r>
          </w:p>
          <w:p w:rsidR="00787EFB" w:rsidRPr="0044125C" w:rsidRDefault="00787EFB">
            <w:pPr>
              <w:rPr>
                <w:rFonts w:ascii="Calibri" w:hAnsi="Calibri"/>
                <w:b w:val="0"/>
                <w:i/>
                <w:sz w:val="20"/>
              </w:rPr>
            </w:pPr>
            <w:r w:rsidRPr="0044125C">
              <w:rPr>
                <w:rFonts w:ascii="Calibri" w:hAnsi="Calibri"/>
                <w:b w:val="0"/>
                <w:i/>
                <w:sz w:val="20"/>
              </w:rPr>
              <w:t>Child Protection</w:t>
            </w:r>
          </w:p>
          <w:p w:rsidR="00787EFB" w:rsidRPr="0044125C" w:rsidRDefault="00787EFB">
            <w:pPr>
              <w:rPr>
                <w:rFonts w:ascii="Calibri" w:hAnsi="Calibri"/>
                <w:b w:val="0"/>
                <w:i/>
                <w:sz w:val="20"/>
              </w:rPr>
            </w:pPr>
            <w:r w:rsidRPr="0044125C">
              <w:rPr>
                <w:rFonts w:ascii="Calibri" w:hAnsi="Calibri"/>
                <w:b w:val="0"/>
                <w:i/>
                <w:sz w:val="20"/>
              </w:rPr>
              <w:t>Protection of vulnerable people</w:t>
            </w:r>
          </w:p>
          <w:p w:rsidR="00787EFB" w:rsidRPr="0044125C" w:rsidRDefault="00787EFB">
            <w:pPr>
              <w:rPr>
                <w:rFonts w:ascii="Calibri" w:hAnsi="Calibri"/>
                <w:b w:val="0"/>
                <w:i/>
                <w:sz w:val="20"/>
              </w:rPr>
            </w:pPr>
            <w:r w:rsidRPr="0044125C">
              <w:rPr>
                <w:rFonts w:ascii="Calibri" w:hAnsi="Calibri"/>
                <w:b w:val="0"/>
                <w:i/>
                <w:sz w:val="20"/>
              </w:rPr>
              <w:t>Local government legislation</w:t>
            </w:r>
          </w:p>
          <w:p w:rsidR="00787EFB" w:rsidRPr="0044125C" w:rsidRDefault="00787EFB">
            <w:pPr>
              <w:rPr>
                <w:rFonts w:ascii="Calibri" w:hAnsi="Calibri"/>
                <w:b w:val="0"/>
                <w:i/>
                <w:sz w:val="20"/>
              </w:rPr>
            </w:pPr>
            <w:r w:rsidRPr="0044125C">
              <w:rPr>
                <w:rFonts w:ascii="Calibri" w:hAnsi="Calibri"/>
                <w:b w:val="0"/>
                <w:i/>
                <w:sz w:val="20"/>
              </w:rPr>
              <w:t>Equality of opportunity</w:t>
            </w:r>
          </w:p>
          <w:p w:rsidR="00787EFB" w:rsidRPr="0044125C" w:rsidRDefault="00787EFB">
            <w:pPr>
              <w:rPr>
                <w:rFonts w:ascii="Calibri" w:hAnsi="Calibri"/>
                <w:b w:val="0"/>
                <w:i/>
                <w:sz w:val="20"/>
              </w:rPr>
            </w:pPr>
            <w:r w:rsidRPr="0044125C">
              <w:rPr>
                <w:rFonts w:ascii="Calibri" w:hAnsi="Calibri"/>
                <w:b w:val="0"/>
                <w:i/>
                <w:sz w:val="20"/>
              </w:rPr>
              <w:t>Racial equality</w:t>
            </w:r>
          </w:p>
          <w:p w:rsidR="00787EFB" w:rsidRPr="0044125C" w:rsidRDefault="00787EFB">
            <w:pPr>
              <w:rPr>
                <w:rFonts w:ascii="Calibri" w:hAnsi="Calibri"/>
                <w:b w:val="0"/>
                <w:i/>
                <w:sz w:val="20"/>
              </w:rPr>
            </w:pPr>
            <w:r w:rsidRPr="0044125C">
              <w:rPr>
                <w:rFonts w:ascii="Calibri" w:hAnsi="Calibri"/>
                <w:b w:val="0"/>
                <w:i/>
                <w:sz w:val="20"/>
              </w:rPr>
              <w:t>Disability legislation</w:t>
            </w:r>
          </w:p>
          <w:p w:rsidR="00787EFB" w:rsidRDefault="00787EFB">
            <w:pPr>
              <w:rPr>
                <w:rFonts w:ascii="Calibri" w:hAnsi="Calibri"/>
                <w:b w:val="0"/>
                <w:sz w:val="20"/>
              </w:rPr>
            </w:pPr>
          </w:p>
          <w:p w:rsidR="00787EFB" w:rsidRDefault="00787EFB">
            <w:pPr>
              <w:rPr>
                <w:rFonts w:ascii="Calibri" w:hAnsi="Calibri"/>
                <w:b w:val="0"/>
                <w:sz w:val="20"/>
              </w:rPr>
            </w:pPr>
          </w:p>
          <w:p w:rsidR="00787EFB" w:rsidRDefault="00787EFB">
            <w:pPr>
              <w:rPr>
                <w:rFonts w:ascii="Calibri" w:hAnsi="Calibri"/>
                <w:b w:val="0"/>
                <w:sz w:val="20"/>
              </w:rPr>
            </w:pPr>
          </w:p>
          <w:p w:rsidR="00787EFB" w:rsidRDefault="00787EFB">
            <w:pPr>
              <w:rPr>
                <w:rFonts w:ascii="Calibri" w:hAnsi="Calibri"/>
                <w:b w:val="0"/>
                <w:sz w:val="20"/>
              </w:rPr>
            </w:pPr>
          </w:p>
          <w:p w:rsidR="00787EFB" w:rsidRDefault="00787EFB">
            <w:pPr>
              <w:rPr>
                <w:rFonts w:ascii="Calibri" w:hAnsi="Calibri"/>
                <w:b w:val="0"/>
                <w:sz w:val="20"/>
              </w:rPr>
            </w:pPr>
          </w:p>
          <w:p w:rsidR="00787EFB" w:rsidRDefault="00787EFB">
            <w:pPr>
              <w:rPr>
                <w:rFonts w:ascii="Calibri" w:hAnsi="Calibri"/>
                <w:b w:val="0"/>
                <w:sz w:val="20"/>
              </w:rPr>
            </w:pPr>
          </w:p>
          <w:p w:rsidR="00787EFB" w:rsidRDefault="00787EFB">
            <w:pPr>
              <w:rPr>
                <w:rFonts w:ascii="Calibri" w:hAnsi="Calibri"/>
                <w:b w:val="0"/>
                <w:sz w:val="20"/>
              </w:rPr>
            </w:pPr>
          </w:p>
          <w:p w:rsidR="00787EFB" w:rsidRDefault="00787EFB">
            <w:pPr>
              <w:rPr>
                <w:rFonts w:ascii="Calibri" w:hAnsi="Calibri"/>
                <w:b w:val="0"/>
                <w:sz w:val="20"/>
              </w:rPr>
            </w:pPr>
          </w:p>
          <w:p w:rsidR="00787EFB" w:rsidRDefault="00787EFB">
            <w:pPr>
              <w:rPr>
                <w:rFonts w:ascii="Calibri" w:hAnsi="Calibri"/>
                <w:b w:val="0"/>
                <w:sz w:val="20"/>
              </w:rPr>
            </w:pPr>
          </w:p>
          <w:p w:rsidR="00787EFB" w:rsidRDefault="00787EFB">
            <w:pPr>
              <w:rPr>
                <w:rFonts w:ascii="Calibri" w:hAnsi="Calibri"/>
                <w:b w:val="0"/>
                <w:sz w:val="20"/>
              </w:rPr>
            </w:pPr>
          </w:p>
          <w:p w:rsidR="00787EFB" w:rsidRDefault="00787EFB">
            <w:pPr>
              <w:rPr>
                <w:rFonts w:ascii="Calibri" w:hAnsi="Calibri"/>
                <w:b w:val="0"/>
                <w:sz w:val="20"/>
              </w:rPr>
            </w:pPr>
          </w:p>
          <w:p w:rsidR="00787EFB" w:rsidRDefault="00787EFB">
            <w:pPr>
              <w:ind w:left="284" w:hanging="284"/>
              <w:rPr>
                <w:rFonts w:ascii="Calibri" w:hAnsi="Calibri"/>
                <w:sz w:val="8"/>
                <w:szCs w:val="8"/>
              </w:rPr>
            </w:pPr>
          </w:p>
          <w:p w:rsidR="00787EFB" w:rsidRDefault="00787EFB" w:rsidP="001267ED">
            <w:pPr>
              <w:pStyle w:val="BodyText"/>
              <w:ind w:left="284" w:hanging="284"/>
              <w:rPr>
                <w:rFonts w:ascii="Calibri" w:hAnsi="Calibri"/>
              </w:rPr>
            </w:pPr>
            <w:r w:rsidRPr="00315124">
              <w:rPr>
                <w:rFonts w:ascii="Calibri" w:hAnsi="Calibri"/>
              </w:rPr>
              <w:t xml:space="preserve"> </w:t>
            </w:r>
          </w:p>
          <w:p w:rsidR="006F3B32" w:rsidRDefault="006F3B32" w:rsidP="001267ED">
            <w:pPr>
              <w:pStyle w:val="BodyText"/>
              <w:ind w:left="284" w:hanging="284"/>
              <w:rPr>
                <w:rFonts w:ascii="Calibri" w:hAnsi="Calibri"/>
              </w:rPr>
            </w:pPr>
          </w:p>
          <w:p w:rsidR="006F3B32" w:rsidRDefault="006F3B32" w:rsidP="001267ED">
            <w:pPr>
              <w:pStyle w:val="BodyText"/>
              <w:ind w:left="284" w:hanging="284"/>
              <w:rPr>
                <w:rFonts w:ascii="Calibri" w:hAnsi="Calibri"/>
              </w:rPr>
            </w:pPr>
          </w:p>
          <w:p w:rsidR="006F3B32" w:rsidRDefault="006F3B32" w:rsidP="001267ED">
            <w:pPr>
              <w:pStyle w:val="BodyText"/>
              <w:ind w:left="284" w:hanging="284"/>
              <w:rPr>
                <w:rFonts w:ascii="Calibri" w:hAnsi="Calibri"/>
              </w:rPr>
            </w:pPr>
          </w:p>
          <w:p w:rsidR="006F3B32" w:rsidRDefault="006F3B32" w:rsidP="001267ED">
            <w:pPr>
              <w:pStyle w:val="BodyText"/>
              <w:ind w:left="284" w:hanging="284"/>
              <w:rPr>
                <w:rFonts w:ascii="Calibri" w:hAnsi="Calibri"/>
              </w:rPr>
            </w:pPr>
          </w:p>
          <w:p w:rsidR="006F3B32" w:rsidRDefault="006F3B32" w:rsidP="001267ED">
            <w:pPr>
              <w:pStyle w:val="BodyText"/>
              <w:ind w:left="284" w:hanging="284"/>
              <w:rPr>
                <w:rFonts w:ascii="Calibri" w:hAnsi="Calibri"/>
              </w:rPr>
            </w:pPr>
          </w:p>
          <w:p w:rsidR="006F3B32" w:rsidRDefault="006F3B32" w:rsidP="001267ED">
            <w:pPr>
              <w:pStyle w:val="BodyText"/>
              <w:ind w:left="284" w:hanging="284"/>
              <w:rPr>
                <w:rFonts w:ascii="Calibri" w:hAnsi="Calibri"/>
              </w:rPr>
            </w:pPr>
          </w:p>
          <w:p w:rsidR="006F3B32" w:rsidRPr="00315124" w:rsidRDefault="006F3B32" w:rsidP="001267ED">
            <w:pPr>
              <w:pStyle w:val="BodyText"/>
              <w:ind w:left="284" w:hanging="284"/>
              <w:rPr>
                <w:rFonts w:ascii="Calibri" w:hAnsi="Calibri"/>
                <w:b/>
              </w:rPr>
            </w:pPr>
          </w:p>
        </w:tc>
        <w:tc>
          <w:tcPr>
            <w:tcW w:w="4111" w:type="dxa"/>
          </w:tcPr>
          <w:p w:rsidR="00787EFB" w:rsidRPr="00315124" w:rsidRDefault="00787EFB">
            <w:pPr>
              <w:rPr>
                <w:rFonts w:ascii="Calibri" w:hAnsi="Calibri"/>
                <w:b w:val="0"/>
                <w:sz w:val="8"/>
                <w:szCs w:val="8"/>
              </w:rPr>
            </w:pPr>
          </w:p>
          <w:p w:rsidR="00787EFB" w:rsidRPr="00315124" w:rsidRDefault="00787EFB">
            <w:pPr>
              <w:rPr>
                <w:rFonts w:ascii="Calibri" w:hAnsi="Calibri"/>
                <w:b w:val="0"/>
                <w:sz w:val="20"/>
              </w:rPr>
            </w:pPr>
            <w:r>
              <w:rPr>
                <w:rFonts w:ascii="Calibri" w:hAnsi="Calibri"/>
                <w:b w:val="0"/>
                <w:sz w:val="20"/>
              </w:rPr>
              <w:t>a</w:t>
            </w:r>
            <w:r w:rsidRPr="00315124">
              <w:rPr>
                <w:rFonts w:ascii="Calibri" w:hAnsi="Calibri"/>
                <w:b w:val="0"/>
                <w:sz w:val="20"/>
              </w:rPr>
              <w:t>. Lack of knowledge of regulations and codes.</w:t>
            </w:r>
          </w:p>
          <w:p w:rsidR="00787EFB" w:rsidRPr="00315124" w:rsidRDefault="00787EFB">
            <w:pPr>
              <w:rPr>
                <w:rFonts w:ascii="Calibri" w:hAnsi="Calibri"/>
                <w:b w:val="0"/>
                <w:sz w:val="20"/>
              </w:rPr>
            </w:pPr>
          </w:p>
          <w:p w:rsidR="00787EFB" w:rsidRPr="00315124" w:rsidRDefault="00787EFB">
            <w:pPr>
              <w:rPr>
                <w:rFonts w:ascii="Calibri" w:hAnsi="Calibri"/>
                <w:b w:val="0"/>
                <w:sz w:val="20"/>
              </w:rPr>
            </w:pPr>
          </w:p>
          <w:p w:rsidR="00787EFB" w:rsidRDefault="00787EFB">
            <w:pPr>
              <w:rPr>
                <w:rFonts w:ascii="Calibri" w:hAnsi="Calibri"/>
                <w:b w:val="0"/>
                <w:sz w:val="20"/>
              </w:rPr>
            </w:pPr>
          </w:p>
          <w:p w:rsidR="00787EFB" w:rsidRDefault="00787EFB">
            <w:pPr>
              <w:rPr>
                <w:rFonts w:ascii="Calibri" w:hAnsi="Calibri"/>
                <w:b w:val="0"/>
                <w:sz w:val="20"/>
              </w:rPr>
            </w:pPr>
          </w:p>
          <w:p w:rsidR="00787EFB" w:rsidRPr="00315124" w:rsidRDefault="00787EFB">
            <w:pPr>
              <w:rPr>
                <w:rFonts w:ascii="Calibri" w:hAnsi="Calibri"/>
                <w:b w:val="0"/>
                <w:sz w:val="20"/>
              </w:rPr>
            </w:pPr>
          </w:p>
          <w:p w:rsidR="00787EFB" w:rsidRDefault="00787EFB">
            <w:pPr>
              <w:rPr>
                <w:rFonts w:ascii="Calibri" w:hAnsi="Calibri"/>
                <w:b w:val="0"/>
                <w:sz w:val="20"/>
              </w:rPr>
            </w:pPr>
          </w:p>
          <w:p w:rsidR="00787EFB" w:rsidRPr="00315124" w:rsidRDefault="00787EFB">
            <w:pPr>
              <w:rPr>
                <w:rFonts w:ascii="Calibri" w:hAnsi="Calibri"/>
                <w:b w:val="0"/>
                <w:sz w:val="20"/>
              </w:rPr>
            </w:pPr>
            <w:r>
              <w:rPr>
                <w:rFonts w:ascii="Calibri" w:hAnsi="Calibri"/>
                <w:b w:val="0"/>
                <w:sz w:val="20"/>
              </w:rPr>
              <w:t>b. Absence of Standing O</w:t>
            </w:r>
            <w:r w:rsidRPr="00315124">
              <w:rPr>
                <w:rFonts w:ascii="Calibri" w:hAnsi="Calibri"/>
                <w:b w:val="0"/>
                <w:sz w:val="20"/>
              </w:rPr>
              <w:t>rders</w:t>
            </w:r>
          </w:p>
          <w:p w:rsidR="00787EFB" w:rsidRPr="00315124" w:rsidRDefault="00787EFB">
            <w:pPr>
              <w:rPr>
                <w:rFonts w:ascii="Calibri" w:hAnsi="Calibri"/>
                <w:b w:val="0"/>
                <w:sz w:val="20"/>
              </w:rPr>
            </w:pPr>
          </w:p>
          <w:p w:rsidR="00787EFB" w:rsidRDefault="00787EFB">
            <w:pPr>
              <w:rPr>
                <w:rFonts w:ascii="Calibri" w:hAnsi="Calibri"/>
                <w:b w:val="0"/>
                <w:sz w:val="20"/>
              </w:rPr>
            </w:pPr>
          </w:p>
          <w:p w:rsidR="00787EFB" w:rsidRPr="00315124" w:rsidRDefault="00787EFB">
            <w:pPr>
              <w:rPr>
                <w:rFonts w:ascii="Calibri" w:hAnsi="Calibri"/>
                <w:b w:val="0"/>
                <w:sz w:val="20"/>
              </w:rPr>
            </w:pPr>
          </w:p>
          <w:p w:rsidR="00787EFB" w:rsidRPr="00315124" w:rsidRDefault="00787EFB">
            <w:pPr>
              <w:pStyle w:val="BodyTextIndent"/>
              <w:rPr>
                <w:rFonts w:ascii="Calibri" w:hAnsi="Calibri"/>
              </w:rPr>
            </w:pPr>
            <w:r>
              <w:rPr>
                <w:rFonts w:ascii="Calibri" w:hAnsi="Calibri"/>
              </w:rPr>
              <w:t xml:space="preserve">c. Actions by the </w:t>
            </w:r>
            <w:r w:rsidRPr="00315124">
              <w:rPr>
                <w:rFonts w:ascii="Calibri" w:hAnsi="Calibri"/>
              </w:rPr>
              <w:t>C</w:t>
            </w:r>
            <w:r>
              <w:rPr>
                <w:rFonts w:ascii="Calibri" w:hAnsi="Calibri"/>
              </w:rPr>
              <w:t>ouncil</w:t>
            </w:r>
            <w:r w:rsidRPr="00315124">
              <w:rPr>
                <w:rFonts w:ascii="Calibri" w:hAnsi="Calibri"/>
              </w:rPr>
              <w:t xml:space="preserve"> outside its powers </w:t>
            </w:r>
            <w:r>
              <w:rPr>
                <w:rFonts w:ascii="Calibri" w:hAnsi="Calibri"/>
              </w:rPr>
              <w:t>as set out</w:t>
            </w:r>
            <w:r w:rsidRPr="00315124">
              <w:rPr>
                <w:rFonts w:ascii="Calibri" w:hAnsi="Calibri"/>
              </w:rPr>
              <w:t xml:space="preserve"> by Parliament.</w:t>
            </w:r>
          </w:p>
          <w:p w:rsidR="00787EFB" w:rsidRPr="00315124" w:rsidRDefault="00787EFB">
            <w:pPr>
              <w:rPr>
                <w:rFonts w:ascii="Calibri" w:hAnsi="Calibri"/>
                <w:b w:val="0"/>
                <w:sz w:val="20"/>
              </w:rPr>
            </w:pPr>
          </w:p>
          <w:p w:rsidR="00787EFB" w:rsidRPr="00315124" w:rsidRDefault="00787EFB">
            <w:pPr>
              <w:pStyle w:val="BodyTextIndent"/>
              <w:rPr>
                <w:rFonts w:ascii="Calibri" w:hAnsi="Calibri"/>
              </w:rPr>
            </w:pPr>
            <w:r>
              <w:rPr>
                <w:rFonts w:ascii="Calibri" w:hAnsi="Calibri"/>
              </w:rPr>
              <w:t>d</w:t>
            </w:r>
            <w:r w:rsidRPr="00315124">
              <w:rPr>
                <w:rFonts w:ascii="Calibri" w:hAnsi="Calibri"/>
              </w:rPr>
              <w:t>. Lack of commitment to regulations and procedures.</w:t>
            </w:r>
          </w:p>
          <w:p w:rsidR="00787EFB" w:rsidRPr="00315124" w:rsidRDefault="00787EFB">
            <w:pPr>
              <w:rPr>
                <w:rFonts w:ascii="Calibri" w:hAnsi="Calibri"/>
                <w:b w:val="0"/>
                <w:sz w:val="20"/>
              </w:rPr>
            </w:pPr>
          </w:p>
          <w:p w:rsidR="00787EFB" w:rsidRPr="00315124" w:rsidRDefault="00787EFB">
            <w:pPr>
              <w:pStyle w:val="BodyTextIndent"/>
              <w:rPr>
                <w:rFonts w:ascii="Calibri" w:hAnsi="Calibri"/>
              </w:rPr>
            </w:pPr>
          </w:p>
          <w:p w:rsidR="00787EFB" w:rsidRPr="00315124" w:rsidRDefault="00787EFB">
            <w:pPr>
              <w:pStyle w:val="BodyTextIndent"/>
              <w:rPr>
                <w:rFonts w:ascii="Calibri" w:hAnsi="Calibri"/>
              </w:rPr>
            </w:pPr>
            <w:r>
              <w:rPr>
                <w:rFonts w:ascii="Calibri" w:hAnsi="Calibri"/>
              </w:rPr>
              <w:t>e</w:t>
            </w:r>
            <w:r w:rsidRPr="00315124">
              <w:rPr>
                <w:rFonts w:ascii="Calibri" w:hAnsi="Calibri"/>
              </w:rPr>
              <w:t>. Items purchased without proper tendering procedures, resulting in accusations of commercial favoritism.</w:t>
            </w:r>
          </w:p>
          <w:p w:rsidR="00787EFB" w:rsidRPr="00315124" w:rsidRDefault="00787EFB">
            <w:pPr>
              <w:rPr>
                <w:rFonts w:ascii="Calibri" w:hAnsi="Calibri"/>
                <w:b w:val="0"/>
                <w:sz w:val="20"/>
              </w:rPr>
            </w:pPr>
          </w:p>
          <w:p w:rsidR="00787EFB" w:rsidRDefault="00787EFB">
            <w:pPr>
              <w:pStyle w:val="BodyTextIndent"/>
              <w:ind w:left="0" w:firstLine="0"/>
              <w:rPr>
                <w:rFonts w:ascii="Calibri" w:hAnsi="Calibri"/>
              </w:rPr>
            </w:pPr>
            <w:r>
              <w:rPr>
                <w:rFonts w:ascii="Calibri" w:hAnsi="Calibri"/>
              </w:rPr>
              <w:t>f</w:t>
            </w:r>
            <w:r w:rsidRPr="00315124">
              <w:rPr>
                <w:rFonts w:ascii="Calibri" w:hAnsi="Calibri"/>
              </w:rPr>
              <w:t>. Payments made without prior approval and</w:t>
            </w:r>
          </w:p>
          <w:p w:rsidR="00787EFB" w:rsidRPr="00315124" w:rsidRDefault="00787EFB">
            <w:pPr>
              <w:pStyle w:val="BodyTextIndent"/>
              <w:ind w:left="0" w:firstLine="0"/>
              <w:rPr>
                <w:rFonts w:ascii="Calibri" w:hAnsi="Calibri"/>
              </w:rPr>
            </w:pPr>
            <w:r>
              <w:rPr>
                <w:rFonts w:ascii="Calibri" w:hAnsi="Calibri"/>
              </w:rPr>
              <w:t xml:space="preserve">    </w:t>
            </w:r>
            <w:r w:rsidRPr="00315124">
              <w:rPr>
                <w:rFonts w:ascii="Calibri" w:hAnsi="Calibri"/>
              </w:rPr>
              <w:t>adequate control.</w:t>
            </w:r>
          </w:p>
          <w:p w:rsidR="00787EFB" w:rsidRDefault="00787EFB">
            <w:pPr>
              <w:rPr>
                <w:rFonts w:ascii="Calibri" w:hAnsi="Calibri"/>
                <w:b w:val="0"/>
                <w:sz w:val="20"/>
              </w:rPr>
            </w:pPr>
          </w:p>
          <w:p w:rsidR="00787EFB" w:rsidRPr="00315124" w:rsidRDefault="00787EFB">
            <w:pPr>
              <w:rPr>
                <w:rFonts w:ascii="Calibri" w:hAnsi="Calibri"/>
                <w:b w:val="0"/>
                <w:sz w:val="20"/>
              </w:rPr>
            </w:pPr>
          </w:p>
          <w:p w:rsidR="00787EFB" w:rsidRDefault="00787EFB">
            <w:pPr>
              <w:rPr>
                <w:rFonts w:ascii="Calibri" w:hAnsi="Calibri"/>
                <w:b w:val="0"/>
                <w:sz w:val="20"/>
              </w:rPr>
            </w:pPr>
          </w:p>
          <w:p w:rsidR="00787EFB" w:rsidRPr="00315124" w:rsidRDefault="00787EFB">
            <w:pPr>
              <w:rPr>
                <w:rFonts w:ascii="Calibri" w:hAnsi="Calibri"/>
                <w:b w:val="0"/>
                <w:sz w:val="20"/>
              </w:rPr>
            </w:pPr>
            <w:r>
              <w:rPr>
                <w:rFonts w:ascii="Calibri" w:hAnsi="Calibri"/>
                <w:b w:val="0"/>
                <w:sz w:val="20"/>
              </w:rPr>
              <w:t>g</w:t>
            </w:r>
            <w:r w:rsidRPr="00315124">
              <w:rPr>
                <w:rFonts w:ascii="Calibri" w:hAnsi="Calibri"/>
                <w:b w:val="0"/>
                <w:sz w:val="20"/>
              </w:rPr>
              <w:t>. Lack of control of signatories to cheques.</w:t>
            </w:r>
          </w:p>
          <w:p w:rsidR="00787EFB" w:rsidRDefault="00787EFB">
            <w:pPr>
              <w:ind w:left="175" w:hanging="175"/>
              <w:rPr>
                <w:rFonts w:ascii="Calibri" w:hAnsi="Calibri"/>
                <w:b w:val="0"/>
                <w:sz w:val="8"/>
                <w:szCs w:val="8"/>
              </w:rPr>
            </w:pPr>
          </w:p>
          <w:p w:rsidR="00787EFB" w:rsidRPr="00327978" w:rsidRDefault="00787EFB" w:rsidP="00BD1823">
            <w:pPr>
              <w:ind w:left="175" w:hanging="175"/>
              <w:rPr>
                <w:rFonts w:ascii="Calibri" w:hAnsi="Calibri"/>
              </w:rPr>
            </w:pPr>
            <w:r w:rsidRPr="00661675">
              <w:rPr>
                <w:rFonts w:ascii="Calibri" w:hAnsi="Calibri"/>
                <w:b w:val="0"/>
                <w:sz w:val="20"/>
              </w:rPr>
              <w:t>h. VAT not properly accounted for, resulting in over-claims and large demands from HMRC.</w:t>
            </w:r>
          </w:p>
        </w:tc>
        <w:tc>
          <w:tcPr>
            <w:tcW w:w="5954" w:type="dxa"/>
          </w:tcPr>
          <w:p w:rsidR="00787EFB" w:rsidRPr="00315124" w:rsidRDefault="00787EFB">
            <w:pPr>
              <w:rPr>
                <w:rFonts w:ascii="Calibri" w:hAnsi="Calibri"/>
                <w:b w:val="0"/>
                <w:sz w:val="8"/>
                <w:szCs w:val="8"/>
              </w:rPr>
            </w:pPr>
          </w:p>
          <w:p w:rsidR="00787EFB" w:rsidRDefault="00787EFB">
            <w:pPr>
              <w:rPr>
                <w:rFonts w:ascii="Calibri" w:hAnsi="Calibri"/>
                <w:b w:val="0"/>
                <w:sz w:val="20"/>
              </w:rPr>
            </w:pPr>
            <w:r w:rsidRPr="00315124">
              <w:rPr>
                <w:rFonts w:ascii="Calibri" w:hAnsi="Calibri"/>
                <w:b w:val="0"/>
                <w:sz w:val="20"/>
              </w:rPr>
              <w:t>Ensure that all Councillors have copies of</w:t>
            </w:r>
            <w:r>
              <w:rPr>
                <w:rFonts w:ascii="Calibri" w:hAnsi="Calibri"/>
                <w:b w:val="0"/>
                <w:sz w:val="20"/>
              </w:rPr>
              <w:t>,</w:t>
            </w:r>
            <w:r w:rsidRPr="00315124">
              <w:rPr>
                <w:rFonts w:ascii="Calibri" w:hAnsi="Calibri"/>
                <w:b w:val="0"/>
                <w:sz w:val="20"/>
              </w:rPr>
              <w:t xml:space="preserve"> </w:t>
            </w:r>
            <w:r>
              <w:rPr>
                <w:rFonts w:ascii="Calibri" w:hAnsi="Calibri"/>
                <w:b w:val="0"/>
                <w:sz w:val="20"/>
              </w:rPr>
              <w:t>or have, access to relevant information through LALC. Copies of the</w:t>
            </w:r>
            <w:r w:rsidRPr="00315124">
              <w:rPr>
                <w:rFonts w:ascii="Calibri" w:hAnsi="Calibri"/>
                <w:b w:val="0"/>
                <w:sz w:val="20"/>
              </w:rPr>
              <w:t xml:space="preserve"> </w:t>
            </w:r>
            <w:r>
              <w:rPr>
                <w:rFonts w:ascii="Calibri" w:hAnsi="Calibri"/>
                <w:b w:val="0"/>
                <w:sz w:val="20"/>
              </w:rPr>
              <w:t xml:space="preserve">adopted </w:t>
            </w:r>
            <w:r w:rsidRPr="00315124">
              <w:rPr>
                <w:rFonts w:ascii="Calibri" w:hAnsi="Calibri"/>
                <w:b w:val="0"/>
                <w:sz w:val="20"/>
              </w:rPr>
              <w:t>Code of Conduct,</w:t>
            </w:r>
            <w:r>
              <w:rPr>
                <w:rFonts w:ascii="Calibri" w:hAnsi="Calibri"/>
                <w:b w:val="0"/>
                <w:sz w:val="20"/>
              </w:rPr>
              <w:t xml:space="preserve"> Financial Regulations and Standing Orders are available on the Parish Council website and a copy of the latest edition of the Good Councillors Guide will be sent to Councillors.</w:t>
            </w:r>
          </w:p>
          <w:p w:rsidR="00787EFB" w:rsidRPr="00315124" w:rsidRDefault="00787EFB">
            <w:pPr>
              <w:rPr>
                <w:rFonts w:ascii="Calibri" w:hAnsi="Calibri"/>
                <w:b w:val="0"/>
                <w:sz w:val="20"/>
              </w:rPr>
            </w:pPr>
            <w:r w:rsidRPr="00315124">
              <w:rPr>
                <w:rFonts w:ascii="Calibri" w:hAnsi="Calibri"/>
                <w:b w:val="0"/>
                <w:sz w:val="20"/>
              </w:rPr>
              <w:t xml:space="preserve">Highlight essential parts and provide </w:t>
            </w:r>
            <w:r>
              <w:rPr>
                <w:rFonts w:ascii="Calibri" w:hAnsi="Calibri"/>
                <w:b w:val="0"/>
                <w:sz w:val="20"/>
              </w:rPr>
              <w:t xml:space="preserve">specific </w:t>
            </w:r>
            <w:r w:rsidRPr="00315124">
              <w:rPr>
                <w:rFonts w:ascii="Calibri" w:hAnsi="Calibri"/>
                <w:b w:val="0"/>
                <w:sz w:val="20"/>
              </w:rPr>
              <w:t>training where possible.</w:t>
            </w:r>
          </w:p>
          <w:p w:rsidR="00787EFB" w:rsidRPr="00315124" w:rsidRDefault="00787EFB">
            <w:pPr>
              <w:rPr>
                <w:rFonts w:ascii="Calibri" w:hAnsi="Calibri"/>
                <w:b w:val="0"/>
                <w:sz w:val="20"/>
              </w:rPr>
            </w:pPr>
          </w:p>
          <w:p w:rsidR="00787EFB" w:rsidRPr="00315124" w:rsidRDefault="00787EFB">
            <w:pPr>
              <w:rPr>
                <w:rFonts w:ascii="Calibri" w:hAnsi="Calibri"/>
                <w:b w:val="0"/>
                <w:sz w:val="20"/>
              </w:rPr>
            </w:pPr>
            <w:r w:rsidRPr="00315124">
              <w:rPr>
                <w:rFonts w:ascii="Calibri" w:hAnsi="Calibri"/>
                <w:b w:val="0"/>
                <w:sz w:val="20"/>
              </w:rPr>
              <w:t xml:space="preserve">Ensure that Standing Orders </w:t>
            </w:r>
            <w:r>
              <w:rPr>
                <w:rFonts w:ascii="Calibri" w:hAnsi="Calibri"/>
                <w:b w:val="0"/>
                <w:sz w:val="20"/>
              </w:rPr>
              <w:t xml:space="preserve">(SO) </w:t>
            </w:r>
            <w:r w:rsidRPr="00315124">
              <w:rPr>
                <w:rFonts w:ascii="Calibri" w:hAnsi="Calibri"/>
                <w:b w:val="0"/>
                <w:sz w:val="20"/>
              </w:rPr>
              <w:t>are produced, understood by councillors, and reviewed at least once per year.</w:t>
            </w:r>
            <w:r>
              <w:rPr>
                <w:rFonts w:ascii="Calibri" w:hAnsi="Calibri"/>
                <w:b w:val="0"/>
                <w:sz w:val="20"/>
              </w:rPr>
              <w:t xml:space="preserve"> SO are available on Parish Council website which Councillors have access to.</w:t>
            </w:r>
          </w:p>
          <w:p w:rsidR="00787EFB" w:rsidRPr="00315124" w:rsidRDefault="00787EFB">
            <w:pPr>
              <w:rPr>
                <w:rFonts w:ascii="Calibri" w:hAnsi="Calibri"/>
                <w:b w:val="0"/>
                <w:sz w:val="20"/>
              </w:rPr>
            </w:pPr>
          </w:p>
          <w:p w:rsidR="00787EFB" w:rsidRPr="00315124" w:rsidRDefault="00787EFB">
            <w:pPr>
              <w:rPr>
                <w:rFonts w:ascii="Calibri" w:hAnsi="Calibri"/>
                <w:b w:val="0"/>
                <w:sz w:val="20"/>
              </w:rPr>
            </w:pPr>
            <w:r w:rsidRPr="00315124">
              <w:rPr>
                <w:rFonts w:ascii="Calibri" w:hAnsi="Calibri"/>
                <w:b w:val="0"/>
                <w:sz w:val="20"/>
              </w:rPr>
              <w:t>As at 1</w:t>
            </w:r>
            <w:r>
              <w:rPr>
                <w:rFonts w:ascii="Calibri" w:hAnsi="Calibri"/>
                <w:b w:val="0"/>
                <w:sz w:val="20"/>
              </w:rPr>
              <w:t>a</w:t>
            </w:r>
            <w:r w:rsidRPr="00315124">
              <w:rPr>
                <w:rFonts w:ascii="Calibri" w:hAnsi="Calibri"/>
                <w:b w:val="0"/>
                <w:sz w:val="20"/>
              </w:rPr>
              <w:t xml:space="preserve"> above, but ensure that</w:t>
            </w:r>
            <w:r>
              <w:rPr>
                <w:rFonts w:ascii="Calibri" w:hAnsi="Calibri"/>
                <w:b w:val="0"/>
                <w:sz w:val="20"/>
              </w:rPr>
              <w:t>, as necessary,</w:t>
            </w:r>
            <w:r w:rsidRPr="00315124">
              <w:rPr>
                <w:rFonts w:ascii="Calibri" w:hAnsi="Calibri"/>
                <w:b w:val="0"/>
                <w:sz w:val="20"/>
              </w:rPr>
              <w:t xml:space="preserve"> powers are highlighted or extracted into </w:t>
            </w:r>
            <w:r>
              <w:rPr>
                <w:rFonts w:ascii="Calibri" w:hAnsi="Calibri"/>
                <w:b w:val="0"/>
                <w:sz w:val="20"/>
              </w:rPr>
              <w:t xml:space="preserve">an </w:t>
            </w:r>
            <w:r w:rsidRPr="00315124">
              <w:rPr>
                <w:rFonts w:ascii="Calibri" w:hAnsi="Calibri"/>
                <w:b w:val="0"/>
                <w:sz w:val="20"/>
              </w:rPr>
              <w:t>effective summary.</w:t>
            </w:r>
          </w:p>
          <w:p w:rsidR="00787EFB" w:rsidRPr="00315124" w:rsidRDefault="00787EFB">
            <w:pPr>
              <w:rPr>
                <w:rFonts w:ascii="Calibri" w:hAnsi="Calibri"/>
                <w:b w:val="0"/>
                <w:sz w:val="20"/>
              </w:rPr>
            </w:pPr>
          </w:p>
          <w:p w:rsidR="00787EFB" w:rsidRPr="00315124" w:rsidRDefault="00787EFB">
            <w:pPr>
              <w:rPr>
                <w:rFonts w:ascii="Calibri" w:hAnsi="Calibri"/>
                <w:b w:val="0"/>
                <w:sz w:val="20"/>
              </w:rPr>
            </w:pPr>
            <w:r w:rsidRPr="00315124">
              <w:rPr>
                <w:rFonts w:ascii="Calibri" w:hAnsi="Calibri"/>
                <w:b w:val="0"/>
                <w:sz w:val="20"/>
              </w:rPr>
              <w:t>Regular reference to appropriate regulations in agenda items.</w:t>
            </w:r>
          </w:p>
          <w:p w:rsidR="00787EFB" w:rsidRPr="00315124" w:rsidRDefault="00787EFB">
            <w:pPr>
              <w:rPr>
                <w:rFonts w:ascii="Calibri" w:hAnsi="Calibri"/>
                <w:b w:val="0"/>
                <w:sz w:val="20"/>
              </w:rPr>
            </w:pPr>
            <w:r>
              <w:rPr>
                <w:rFonts w:ascii="Calibri" w:hAnsi="Calibri"/>
                <w:b w:val="0"/>
                <w:sz w:val="20"/>
              </w:rPr>
              <w:t>Appropriate d</w:t>
            </w:r>
            <w:r w:rsidRPr="00315124">
              <w:rPr>
                <w:rFonts w:ascii="Calibri" w:hAnsi="Calibri"/>
                <w:b w:val="0"/>
                <w:sz w:val="20"/>
              </w:rPr>
              <w:t>elegation o</w:t>
            </w:r>
            <w:r>
              <w:rPr>
                <w:rFonts w:ascii="Calibri" w:hAnsi="Calibri"/>
                <w:b w:val="0"/>
                <w:sz w:val="20"/>
              </w:rPr>
              <w:t>f responsibilities to</w:t>
            </w:r>
            <w:r w:rsidRPr="00315124">
              <w:rPr>
                <w:rFonts w:ascii="Calibri" w:hAnsi="Calibri"/>
                <w:b w:val="0"/>
                <w:sz w:val="20"/>
              </w:rPr>
              <w:t xml:space="preserve"> councillors</w:t>
            </w:r>
            <w:r>
              <w:rPr>
                <w:rFonts w:ascii="Calibri" w:hAnsi="Calibri"/>
                <w:b w:val="0"/>
                <w:sz w:val="20"/>
              </w:rPr>
              <w:t xml:space="preserve"> and committees</w:t>
            </w:r>
            <w:r w:rsidRPr="00315124">
              <w:rPr>
                <w:rFonts w:ascii="Calibri" w:hAnsi="Calibri"/>
                <w:b w:val="0"/>
                <w:sz w:val="20"/>
              </w:rPr>
              <w:t>.</w:t>
            </w:r>
            <w:r>
              <w:rPr>
                <w:rFonts w:ascii="Calibri" w:hAnsi="Calibri"/>
                <w:b w:val="0"/>
                <w:sz w:val="20"/>
              </w:rPr>
              <w:t xml:space="preserve">  Compliance with appropriate procedures.</w:t>
            </w:r>
          </w:p>
          <w:p w:rsidR="00787EFB" w:rsidRDefault="00787EFB">
            <w:pPr>
              <w:rPr>
                <w:rFonts w:ascii="Calibri" w:hAnsi="Calibri"/>
                <w:b w:val="0"/>
                <w:sz w:val="20"/>
              </w:rPr>
            </w:pPr>
          </w:p>
          <w:p w:rsidR="00787EFB" w:rsidRDefault="00787EFB">
            <w:pPr>
              <w:rPr>
                <w:rFonts w:ascii="Calibri" w:hAnsi="Calibri"/>
                <w:b w:val="0"/>
                <w:sz w:val="20"/>
              </w:rPr>
            </w:pPr>
            <w:r w:rsidRPr="00315124">
              <w:rPr>
                <w:rFonts w:ascii="Calibri" w:hAnsi="Calibri"/>
                <w:b w:val="0"/>
                <w:sz w:val="20"/>
              </w:rPr>
              <w:t>Ensure that all councillors are aware of regulations re</w:t>
            </w:r>
            <w:r>
              <w:rPr>
                <w:rFonts w:ascii="Calibri" w:hAnsi="Calibri"/>
                <w:b w:val="0"/>
                <w:sz w:val="20"/>
              </w:rPr>
              <w:t>garding</w:t>
            </w:r>
            <w:r w:rsidRPr="00315124">
              <w:rPr>
                <w:rFonts w:ascii="Calibri" w:hAnsi="Calibri"/>
                <w:b w:val="0"/>
                <w:sz w:val="20"/>
              </w:rPr>
              <w:t xml:space="preserve"> estimates and full tender procedures. </w:t>
            </w:r>
          </w:p>
          <w:p w:rsidR="00787EFB" w:rsidRPr="00315124" w:rsidRDefault="00787EFB">
            <w:pPr>
              <w:rPr>
                <w:rFonts w:ascii="Calibri" w:hAnsi="Calibri"/>
                <w:b w:val="0"/>
                <w:sz w:val="20"/>
              </w:rPr>
            </w:pPr>
            <w:r>
              <w:rPr>
                <w:rFonts w:ascii="Calibri" w:hAnsi="Calibri"/>
                <w:b w:val="0"/>
                <w:sz w:val="20"/>
              </w:rPr>
              <w:t>Quotes</w:t>
            </w:r>
            <w:r w:rsidRPr="00315124">
              <w:rPr>
                <w:rFonts w:ascii="Calibri" w:hAnsi="Calibri"/>
                <w:b w:val="0"/>
                <w:sz w:val="20"/>
              </w:rPr>
              <w:t xml:space="preserve"> for all purchases over an agreed figure</w:t>
            </w:r>
            <w:r>
              <w:rPr>
                <w:rFonts w:ascii="Calibri" w:hAnsi="Calibri"/>
                <w:b w:val="0"/>
                <w:sz w:val="20"/>
              </w:rPr>
              <w:t xml:space="preserve"> of £500</w:t>
            </w:r>
            <w:r w:rsidRPr="00315124">
              <w:rPr>
                <w:rFonts w:ascii="Calibri" w:hAnsi="Calibri"/>
                <w:b w:val="0"/>
                <w:sz w:val="20"/>
              </w:rPr>
              <w:t>.</w:t>
            </w:r>
          </w:p>
          <w:p w:rsidR="00787EFB" w:rsidRDefault="00787EFB">
            <w:pPr>
              <w:rPr>
                <w:rFonts w:ascii="Calibri" w:hAnsi="Calibri"/>
                <w:b w:val="0"/>
                <w:sz w:val="20"/>
              </w:rPr>
            </w:pPr>
          </w:p>
          <w:p w:rsidR="00787EFB" w:rsidRPr="00315124" w:rsidRDefault="00787EFB">
            <w:pPr>
              <w:rPr>
                <w:rFonts w:ascii="Calibri" w:hAnsi="Calibri"/>
                <w:b w:val="0"/>
                <w:sz w:val="20"/>
              </w:rPr>
            </w:pPr>
            <w:r w:rsidRPr="00315124">
              <w:rPr>
                <w:rFonts w:ascii="Calibri" w:hAnsi="Calibri"/>
                <w:b w:val="0"/>
                <w:sz w:val="20"/>
              </w:rPr>
              <w:t>Ensure all payments a</w:t>
            </w:r>
            <w:r>
              <w:rPr>
                <w:rFonts w:ascii="Calibri" w:hAnsi="Calibri"/>
                <w:b w:val="0"/>
                <w:sz w:val="20"/>
              </w:rPr>
              <w:t xml:space="preserve">re approved in accordance with the Financial Regulations </w:t>
            </w:r>
            <w:r w:rsidRPr="00315124">
              <w:rPr>
                <w:rFonts w:ascii="Calibri" w:hAnsi="Calibri"/>
                <w:b w:val="0"/>
                <w:sz w:val="20"/>
              </w:rPr>
              <w:t xml:space="preserve">and </w:t>
            </w:r>
            <w:r>
              <w:rPr>
                <w:rFonts w:ascii="Calibri" w:hAnsi="Calibri"/>
                <w:b w:val="0"/>
                <w:sz w:val="20"/>
              </w:rPr>
              <w:t>properly recorded</w:t>
            </w:r>
            <w:r w:rsidRPr="00315124">
              <w:rPr>
                <w:rFonts w:ascii="Calibri" w:hAnsi="Calibri"/>
                <w:b w:val="0"/>
                <w:sz w:val="20"/>
              </w:rPr>
              <w:t>.</w:t>
            </w:r>
          </w:p>
          <w:p w:rsidR="00787EFB" w:rsidRPr="00315124" w:rsidRDefault="00787EFB">
            <w:pPr>
              <w:rPr>
                <w:rFonts w:ascii="Calibri" w:hAnsi="Calibri"/>
                <w:b w:val="0"/>
                <w:sz w:val="20"/>
              </w:rPr>
            </w:pPr>
            <w:r>
              <w:rPr>
                <w:rFonts w:ascii="Calibri" w:hAnsi="Calibri"/>
                <w:b w:val="0"/>
                <w:sz w:val="20"/>
              </w:rPr>
              <w:t xml:space="preserve">Cash payments will be </w:t>
            </w:r>
            <w:r w:rsidRPr="00315124">
              <w:rPr>
                <w:rFonts w:ascii="Calibri" w:hAnsi="Calibri"/>
                <w:b w:val="0"/>
                <w:sz w:val="20"/>
              </w:rPr>
              <w:t>avoid</w:t>
            </w:r>
            <w:r>
              <w:rPr>
                <w:rFonts w:ascii="Calibri" w:hAnsi="Calibri"/>
                <w:b w:val="0"/>
                <w:sz w:val="20"/>
              </w:rPr>
              <w:t>ed and only used where absolutely necessary</w:t>
            </w:r>
            <w:r w:rsidRPr="00315124">
              <w:rPr>
                <w:rFonts w:ascii="Calibri" w:hAnsi="Calibri"/>
                <w:b w:val="0"/>
                <w:sz w:val="20"/>
              </w:rPr>
              <w:t>.</w:t>
            </w:r>
          </w:p>
          <w:p w:rsidR="00787EFB" w:rsidRPr="00315124" w:rsidRDefault="00787EFB">
            <w:pPr>
              <w:rPr>
                <w:rFonts w:ascii="Calibri" w:hAnsi="Calibri"/>
                <w:b w:val="0"/>
                <w:sz w:val="20"/>
              </w:rPr>
            </w:pPr>
          </w:p>
          <w:p w:rsidR="00787EFB" w:rsidRPr="00315124" w:rsidRDefault="00787EFB">
            <w:pPr>
              <w:rPr>
                <w:rFonts w:ascii="Calibri" w:hAnsi="Calibri"/>
                <w:b w:val="0"/>
                <w:sz w:val="20"/>
              </w:rPr>
            </w:pPr>
            <w:r w:rsidRPr="00315124">
              <w:rPr>
                <w:rFonts w:ascii="Calibri" w:hAnsi="Calibri"/>
                <w:b w:val="0"/>
                <w:sz w:val="20"/>
              </w:rPr>
              <w:t xml:space="preserve">Keep authorised signatories to a minimum </w:t>
            </w:r>
            <w:r>
              <w:rPr>
                <w:rFonts w:ascii="Calibri" w:hAnsi="Calibri"/>
                <w:b w:val="0"/>
                <w:sz w:val="20"/>
              </w:rPr>
              <w:t xml:space="preserve">but </w:t>
            </w:r>
            <w:r w:rsidRPr="00315124">
              <w:rPr>
                <w:rFonts w:ascii="Calibri" w:hAnsi="Calibri"/>
                <w:b w:val="0"/>
                <w:sz w:val="20"/>
              </w:rPr>
              <w:t>consistent with practicalities</w:t>
            </w:r>
          </w:p>
          <w:p w:rsidR="00787EFB" w:rsidRDefault="00787EFB">
            <w:pPr>
              <w:rPr>
                <w:rFonts w:ascii="Calibri" w:hAnsi="Calibri"/>
                <w:b w:val="0"/>
                <w:sz w:val="8"/>
                <w:szCs w:val="8"/>
              </w:rPr>
            </w:pPr>
          </w:p>
          <w:p w:rsidR="00787EFB" w:rsidRPr="00315124" w:rsidRDefault="00787EFB" w:rsidP="00BD1823">
            <w:pPr>
              <w:rPr>
                <w:rFonts w:ascii="Calibri" w:hAnsi="Calibri"/>
                <w:b w:val="0"/>
                <w:sz w:val="20"/>
              </w:rPr>
            </w:pPr>
            <w:r w:rsidRPr="00315124">
              <w:rPr>
                <w:rFonts w:ascii="Calibri" w:hAnsi="Calibri"/>
                <w:b w:val="0"/>
                <w:sz w:val="20"/>
              </w:rPr>
              <w:t>Ensure appropriate publications held and that Clerk</w:t>
            </w:r>
            <w:r>
              <w:rPr>
                <w:rFonts w:ascii="Calibri" w:hAnsi="Calibri"/>
                <w:b w:val="0"/>
                <w:sz w:val="20"/>
              </w:rPr>
              <w:t>/RFO</w:t>
            </w:r>
            <w:r w:rsidRPr="00315124">
              <w:rPr>
                <w:rFonts w:ascii="Calibri" w:hAnsi="Calibri"/>
                <w:b w:val="0"/>
                <w:sz w:val="20"/>
              </w:rPr>
              <w:t xml:space="preserve"> has </w:t>
            </w:r>
            <w:r>
              <w:rPr>
                <w:rFonts w:ascii="Calibri" w:hAnsi="Calibri"/>
                <w:b w:val="0"/>
                <w:sz w:val="20"/>
              </w:rPr>
              <w:t xml:space="preserve">a </w:t>
            </w:r>
            <w:r w:rsidRPr="00315124">
              <w:rPr>
                <w:rFonts w:ascii="Calibri" w:hAnsi="Calibri"/>
                <w:b w:val="0"/>
                <w:sz w:val="20"/>
              </w:rPr>
              <w:t>good knowledge of regulations.</w:t>
            </w:r>
          </w:p>
        </w:tc>
        <w:tc>
          <w:tcPr>
            <w:tcW w:w="1842" w:type="dxa"/>
          </w:tcPr>
          <w:p w:rsidR="00787EFB" w:rsidRPr="00315124" w:rsidRDefault="00787EFB">
            <w:pPr>
              <w:rPr>
                <w:rFonts w:ascii="Calibri" w:hAnsi="Calibri"/>
                <w:b w:val="0"/>
                <w:sz w:val="8"/>
                <w:szCs w:val="8"/>
              </w:rPr>
            </w:pPr>
          </w:p>
          <w:p w:rsidR="00787EFB" w:rsidRPr="00315124" w:rsidRDefault="00787EFB">
            <w:pPr>
              <w:rPr>
                <w:rFonts w:ascii="Calibri" w:hAnsi="Calibri"/>
                <w:b w:val="0"/>
                <w:sz w:val="20"/>
              </w:rPr>
            </w:pPr>
            <w:r w:rsidRPr="00315124">
              <w:rPr>
                <w:rFonts w:ascii="Calibri" w:hAnsi="Calibri"/>
                <w:b w:val="0"/>
                <w:sz w:val="20"/>
              </w:rPr>
              <w:t>Chair</w:t>
            </w:r>
            <w:r>
              <w:rPr>
                <w:rFonts w:ascii="Calibri" w:hAnsi="Calibri"/>
                <w:b w:val="0"/>
                <w:sz w:val="20"/>
              </w:rPr>
              <w:t>/Clerk</w:t>
            </w:r>
          </w:p>
          <w:p w:rsidR="00787EFB" w:rsidRPr="00315124" w:rsidRDefault="00787EFB">
            <w:pPr>
              <w:rPr>
                <w:rFonts w:ascii="Calibri" w:hAnsi="Calibri"/>
                <w:b w:val="0"/>
                <w:sz w:val="20"/>
              </w:rPr>
            </w:pPr>
            <w:r>
              <w:rPr>
                <w:rFonts w:ascii="Calibri" w:hAnsi="Calibri"/>
                <w:b w:val="0"/>
                <w:sz w:val="20"/>
              </w:rPr>
              <w:t>All councillors</w:t>
            </w:r>
          </w:p>
          <w:p w:rsidR="00787EFB" w:rsidRDefault="00787EFB">
            <w:pPr>
              <w:rPr>
                <w:rFonts w:ascii="Calibri" w:hAnsi="Calibri"/>
                <w:b w:val="0"/>
                <w:sz w:val="20"/>
              </w:rPr>
            </w:pPr>
            <w:r>
              <w:rPr>
                <w:rFonts w:ascii="Calibri" w:hAnsi="Calibri"/>
                <w:b w:val="0"/>
                <w:sz w:val="20"/>
              </w:rPr>
              <w:t>LALC</w:t>
            </w:r>
          </w:p>
          <w:p w:rsidR="00787EFB" w:rsidRDefault="00787EFB">
            <w:pPr>
              <w:rPr>
                <w:rFonts w:ascii="Calibri" w:hAnsi="Calibri"/>
                <w:b w:val="0"/>
                <w:sz w:val="20"/>
              </w:rPr>
            </w:pPr>
          </w:p>
          <w:p w:rsidR="00787EFB" w:rsidRPr="00315124" w:rsidRDefault="00787EFB">
            <w:pPr>
              <w:rPr>
                <w:rFonts w:ascii="Calibri" w:hAnsi="Calibri"/>
                <w:b w:val="0"/>
                <w:sz w:val="20"/>
              </w:rPr>
            </w:pPr>
          </w:p>
          <w:p w:rsidR="00787EFB" w:rsidRDefault="00787EFB">
            <w:pPr>
              <w:rPr>
                <w:rFonts w:ascii="Calibri" w:hAnsi="Calibri"/>
                <w:b w:val="0"/>
                <w:sz w:val="20"/>
              </w:rPr>
            </w:pPr>
          </w:p>
          <w:p w:rsidR="00787EFB" w:rsidRDefault="00787EFB">
            <w:pPr>
              <w:rPr>
                <w:rFonts w:ascii="Calibri" w:hAnsi="Calibri"/>
                <w:b w:val="0"/>
                <w:sz w:val="20"/>
              </w:rPr>
            </w:pPr>
          </w:p>
          <w:p w:rsidR="00787EFB" w:rsidRPr="00315124" w:rsidRDefault="00787EFB">
            <w:pPr>
              <w:rPr>
                <w:rFonts w:ascii="Calibri" w:hAnsi="Calibri"/>
                <w:b w:val="0"/>
                <w:sz w:val="20"/>
              </w:rPr>
            </w:pPr>
            <w:r w:rsidRPr="00315124">
              <w:rPr>
                <w:rFonts w:ascii="Calibri" w:hAnsi="Calibri"/>
                <w:b w:val="0"/>
                <w:sz w:val="20"/>
              </w:rPr>
              <w:t>Chair</w:t>
            </w:r>
            <w:r>
              <w:rPr>
                <w:rFonts w:ascii="Calibri" w:hAnsi="Calibri"/>
                <w:b w:val="0"/>
                <w:sz w:val="20"/>
              </w:rPr>
              <w:t>/Clerk</w:t>
            </w:r>
          </w:p>
          <w:p w:rsidR="00787EFB" w:rsidRPr="00315124" w:rsidRDefault="00787EFB">
            <w:pPr>
              <w:rPr>
                <w:rFonts w:ascii="Calibri" w:hAnsi="Calibri"/>
                <w:b w:val="0"/>
                <w:sz w:val="20"/>
              </w:rPr>
            </w:pPr>
          </w:p>
          <w:p w:rsidR="00787EFB" w:rsidRDefault="00787EFB">
            <w:pPr>
              <w:rPr>
                <w:rFonts w:ascii="Calibri" w:hAnsi="Calibri"/>
                <w:b w:val="0"/>
                <w:sz w:val="20"/>
              </w:rPr>
            </w:pPr>
          </w:p>
          <w:p w:rsidR="00787EFB" w:rsidRDefault="00787EFB">
            <w:pPr>
              <w:rPr>
                <w:rFonts w:ascii="Calibri" w:hAnsi="Calibri"/>
                <w:b w:val="0"/>
                <w:sz w:val="20"/>
              </w:rPr>
            </w:pPr>
          </w:p>
          <w:p w:rsidR="00787EFB" w:rsidRPr="00315124" w:rsidRDefault="00787EFB">
            <w:pPr>
              <w:rPr>
                <w:rFonts w:ascii="Calibri" w:hAnsi="Calibri"/>
                <w:b w:val="0"/>
                <w:sz w:val="20"/>
              </w:rPr>
            </w:pPr>
            <w:r w:rsidRPr="00315124">
              <w:rPr>
                <w:rFonts w:ascii="Calibri" w:hAnsi="Calibri"/>
                <w:b w:val="0"/>
                <w:sz w:val="20"/>
              </w:rPr>
              <w:t>Chair</w:t>
            </w:r>
            <w:r>
              <w:rPr>
                <w:rFonts w:ascii="Calibri" w:hAnsi="Calibri"/>
                <w:b w:val="0"/>
                <w:sz w:val="20"/>
              </w:rPr>
              <w:t>/Clerk</w:t>
            </w:r>
          </w:p>
          <w:p w:rsidR="00787EFB" w:rsidRPr="00315124" w:rsidRDefault="00787EFB">
            <w:pPr>
              <w:rPr>
                <w:rFonts w:ascii="Calibri" w:hAnsi="Calibri"/>
                <w:b w:val="0"/>
                <w:sz w:val="20"/>
              </w:rPr>
            </w:pPr>
          </w:p>
          <w:p w:rsidR="00787EFB" w:rsidRDefault="00787EFB">
            <w:pPr>
              <w:rPr>
                <w:rFonts w:ascii="Calibri" w:hAnsi="Calibri"/>
                <w:b w:val="0"/>
                <w:sz w:val="20"/>
              </w:rPr>
            </w:pPr>
          </w:p>
          <w:p w:rsidR="00787EFB" w:rsidRPr="00315124" w:rsidRDefault="00787EFB">
            <w:pPr>
              <w:rPr>
                <w:rFonts w:ascii="Calibri" w:hAnsi="Calibri"/>
                <w:b w:val="0"/>
                <w:sz w:val="20"/>
              </w:rPr>
            </w:pPr>
            <w:r w:rsidRPr="00315124">
              <w:rPr>
                <w:rFonts w:ascii="Calibri" w:hAnsi="Calibri"/>
                <w:b w:val="0"/>
                <w:sz w:val="20"/>
              </w:rPr>
              <w:t>Chair</w:t>
            </w:r>
            <w:r>
              <w:rPr>
                <w:rFonts w:ascii="Calibri" w:hAnsi="Calibri"/>
                <w:b w:val="0"/>
                <w:sz w:val="20"/>
              </w:rPr>
              <w:t>/Clerk</w:t>
            </w:r>
          </w:p>
          <w:p w:rsidR="00787EFB" w:rsidRPr="00315124" w:rsidRDefault="00787EFB">
            <w:pPr>
              <w:rPr>
                <w:rFonts w:ascii="Calibri" w:hAnsi="Calibri"/>
                <w:b w:val="0"/>
                <w:sz w:val="20"/>
              </w:rPr>
            </w:pPr>
            <w:r w:rsidRPr="00315124">
              <w:rPr>
                <w:rFonts w:ascii="Calibri" w:hAnsi="Calibri"/>
                <w:b w:val="0"/>
                <w:sz w:val="20"/>
              </w:rPr>
              <w:t>All councillors</w:t>
            </w:r>
          </w:p>
          <w:p w:rsidR="00787EFB" w:rsidRPr="00315124" w:rsidRDefault="00787EFB">
            <w:pPr>
              <w:rPr>
                <w:rFonts w:ascii="Calibri" w:hAnsi="Calibri"/>
                <w:b w:val="0"/>
                <w:sz w:val="20"/>
              </w:rPr>
            </w:pPr>
          </w:p>
          <w:p w:rsidR="00787EFB" w:rsidRDefault="00787EFB">
            <w:pPr>
              <w:rPr>
                <w:rFonts w:ascii="Calibri" w:hAnsi="Calibri"/>
                <w:b w:val="0"/>
                <w:sz w:val="20"/>
              </w:rPr>
            </w:pPr>
          </w:p>
          <w:p w:rsidR="00787EFB" w:rsidRDefault="00787EFB">
            <w:pPr>
              <w:rPr>
                <w:rFonts w:ascii="Calibri" w:hAnsi="Calibri"/>
                <w:b w:val="0"/>
                <w:sz w:val="20"/>
              </w:rPr>
            </w:pPr>
            <w:r>
              <w:rPr>
                <w:rFonts w:ascii="Calibri" w:hAnsi="Calibri"/>
                <w:b w:val="0"/>
                <w:sz w:val="20"/>
              </w:rPr>
              <w:t>Chair</w:t>
            </w:r>
          </w:p>
          <w:p w:rsidR="00787EFB" w:rsidRDefault="00787EFB">
            <w:pPr>
              <w:rPr>
                <w:rFonts w:ascii="Calibri" w:hAnsi="Calibri"/>
                <w:b w:val="0"/>
                <w:sz w:val="20"/>
              </w:rPr>
            </w:pPr>
            <w:r>
              <w:rPr>
                <w:rFonts w:ascii="Calibri" w:hAnsi="Calibri"/>
                <w:b w:val="0"/>
                <w:sz w:val="20"/>
              </w:rPr>
              <w:t>Clerk/</w:t>
            </w:r>
            <w:r w:rsidRPr="00315124">
              <w:rPr>
                <w:rFonts w:ascii="Calibri" w:hAnsi="Calibri"/>
                <w:b w:val="0"/>
                <w:sz w:val="20"/>
              </w:rPr>
              <w:t>RFO</w:t>
            </w:r>
          </w:p>
          <w:p w:rsidR="00787EFB" w:rsidRPr="00315124" w:rsidRDefault="00787EFB">
            <w:pPr>
              <w:rPr>
                <w:rFonts w:ascii="Calibri" w:hAnsi="Calibri"/>
                <w:b w:val="0"/>
                <w:sz w:val="20"/>
              </w:rPr>
            </w:pPr>
          </w:p>
          <w:p w:rsidR="00787EFB" w:rsidRDefault="00787EFB">
            <w:pPr>
              <w:rPr>
                <w:rFonts w:ascii="Calibri" w:hAnsi="Calibri"/>
                <w:b w:val="0"/>
                <w:sz w:val="20"/>
              </w:rPr>
            </w:pPr>
          </w:p>
          <w:p w:rsidR="00787EFB" w:rsidRPr="00315124" w:rsidRDefault="00787EFB">
            <w:pPr>
              <w:rPr>
                <w:rFonts w:ascii="Calibri" w:hAnsi="Calibri"/>
                <w:b w:val="0"/>
                <w:sz w:val="20"/>
              </w:rPr>
            </w:pPr>
            <w:r>
              <w:rPr>
                <w:rFonts w:ascii="Calibri" w:hAnsi="Calibri"/>
                <w:b w:val="0"/>
                <w:sz w:val="20"/>
              </w:rPr>
              <w:t>Clerk/</w:t>
            </w:r>
            <w:r w:rsidRPr="00315124">
              <w:rPr>
                <w:rFonts w:ascii="Calibri" w:hAnsi="Calibri"/>
                <w:b w:val="0"/>
                <w:sz w:val="20"/>
              </w:rPr>
              <w:t>RFO</w:t>
            </w:r>
          </w:p>
          <w:p w:rsidR="00787EFB" w:rsidRDefault="00787EFB">
            <w:pPr>
              <w:rPr>
                <w:rFonts w:ascii="Calibri" w:hAnsi="Calibri"/>
                <w:b w:val="0"/>
                <w:sz w:val="20"/>
              </w:rPr>
            </w:pPr>
          </w:p>
          <w:p w:rsidR="00787EFB" w:rsidRDefault="00787EFB">
            <w:pPr>
              <w:rPr>
                <w:rFonts w:ascii="Calibri" w:hAnsi="Calibri"/>
                <w:b w:val="0"/>
                <w:sz w:val="20"/>
              </w:rPr>
            </w:pPr>
          </w:p>
          <w:p w:rsidR="00787EFB" w:rsidRDefault="00787EFB">
            <w:pPr>
              <w:rPr>
                <w:rFonts w:ascii="Calibri" w:hAnsi="Calibri"/>
                <w:b w:val="0"/>
                <w:sz w:val="20"/>
              </w:rPr>
            </w:pPr>
          </w:p>
          <w:p w:rsidR="00787EFB" w:rsidRDefault="00787EFB">
            <w:pPr>
              <w:rPr>
                <w:rFonts w:ascii="Calibri" w:hAnsi="Calibri"/>
                <w:b w:val="0"/>
                <w:sz w:val="20"/>
              </w:rPr>
            </w:pPr>
          </w:p>
          <w:p w:rsidR="00787EFB" w:rsidRPr="00315124" w:rsidRDefault="00787EFB">
            <w:pPr>
              <w:rPr>
                <w:rFonts w:ascii="Calibri" w:hAnsi="Calibri"/>
                <w:b w:val="0"/>
                <w:sz w:val="20"/>
              </w:rPr>
            </w:pPr>
            <w:r>
              <w:rPr>
                <w:rFonts w:ascii="Calibri" w:hAnsi="Calibri"/>
                <w:b w:val="0"/>
                <w:sz w:val="20"/>
              </w:rPr>
              <w:t>Clerk/</w:t>
            </w:r>
            <w:r w:rsidRPr="00315124">
              <w:rPr>
                <w:rFonts w:ascii="Calibri" w:hAnsi="Calibri"/>
                <w:b w:val="0"/>
                <w:sz w:val="20"/>
              </w:rPr>
              <w:t>RFO</w:t>
            </w:r>
          </w:p>
          <w:p w:rsidR="00787EFB" w:rsidRDefault="00787EFB">
            <w:pPr>
              <w:rPr>
                <w:rFonts w:ascii="Calibri" w:hAnsi="Calibri"/>
                <w:b w:val="0"/>
                <w:sz w:val="8"/>
                <w:szCs w:val="8"/>
              </w:rPr>
            </w:pPr>
          </w:p>
          <w:p w:rsidR="00787EFB" w:rsidRPr="00315124" w:rsidRDefault="00787EFB" w:rsidP="001267ED">
            <w:pPr>
              <w:rPr>
                <w:rFonts w:ascii="Calibri" w:hAnsi="Calibri"/>
                <w:b w:val="0"/>
                <w:sz w:val="20"/>
              </w:rPr>
            </w:pPr>
            <w:r>
              <w:rPr>
                <w:rFonts w:ascii="Calibri" w:hAnsi="Calibri"/>
                <w:b w:val="0"/>
                <w:sz w:val="20"/>
              </w:rPr>
              <w:t>Clerk/</w:t>
            </w:r>
            <w:r w:rsidRPr="00315124">
              <w:rPr>
                <w:rFonts w:ascii="Calibri" w:hAnsi="Calibri"/>
                <w:b w:val="0"/>
                <w:sz w:val="20"/>
              </w:rPr>
              <w:t>RFO</w:t>
            </w:r>
          </w:p>
        </w:tc>
        <w:tc>
          <w:tcPr>
            <w:tcW w:w="907" w:type="dxa"/>
          </w:tcPr>
          <w:p w:rsidR="00787EFB" w:rsidRPr="000C03E8" w:rsidRDefault="00787EFB" w:rsidP="004821F1">
            <w:pPr>
              <w:jc w:val="center"/>
              <w:rPr>
                <w:rFonts w:ascii="Webdings" w:hAnsi="Webdings"/>
                <w:b w:val="0"/>
                <w:sz w:val="20"/>
              </w:rPr>
            </w:pPr>
          </w:p>
          <w:p w:rsidR="00787EFB" w:rsidRPr="00EA7FF7" w:rsidRDefault="00787EFB" w:rsidP="004F7918">
            <w:pPr>
              <w:jc w:val="center"/>
              <w:rPr>
                <w:rFonts w:ascii="Webdings" w:hAnsi="Webdings"/>
                <w:b w:val="0"/>
                <w:color w:val="00B050"/>
                <w:sz w:val="32"/>
                <w:szCs w:val="32"/>
              </w:rPr>
            </w:pPr>
            <w:r w:rsidRPr="00EA7FF7">
              <w:rPr>
                <w:rFonts w:ascii="Webdings" w:hAnsi="Webdings"/>
                <w:b w:val="0"/>
                <w:color w:val="00B050"/>
                <w:sz w:val="32"/>
                <w:szCs w:val="32"/>
              </w:rPr>
              <w:t></w:t>
            </w:r>
          </w:p>
          <w:p w:rsidR="00787EFB" w:rsidRPr="000C03E8" w:rsidRDefault="00787EFB" w:rsidP="004821F1">
            <w:pPr>
              <w:jc w:val="center"/>
              <w:rPr>
                <w:rFonts w:ascii="Webdings" w:hAnsi="Webdings"/>
                <w:b w:val="0"/>
                <w:sz w:val="20"/>
              </w:rPr>
            </w:pPr>
          </w:p>
          <w:p w:rsidR="00787EFB" w:rsidRPr="000C03E8" w:rsidRDefault="00787EFB" w:rsidP="004821F1">
            <w:pPr>
              <w:jc w:val="center"/>
              <w:rPr>
                <w:rFonts w:ascii="Webdings" w:hAnsi="Webdings"/>
                <w:b w:val="0"/>
                <w:sz w:val="20"/>
              </w:rPr>
            </w:pPr>
          </w:p>
          <w:p w:rsidR="00787EFB" w:rsidRDefault="00787EFB" w:rsidP="004821F1">
            <w:pPr>
              <w:jc w:val="center"/>
              <w:rPr>
                <w:rFonts w:ascii="Webdings" w:hAnsi="Webdings"/>
                <w:b w:val="0"/>
                <w:sz w:val="20"/>
              </w:rPr>
            </w:pPr>
          </w:p>
          <w:p w:rsidR="00787EFB" w:rsidRDefault="00787EFB" w:rsidP="004821F1">
            <w:pPr>
              <w:jc w:val="center"/>
              <w:rPr>
                <w:rFonts w:ascii="Webdings" w:hAnsi="Webdings"/>
                <w:b w:val="0"/>
                <w:sz w:val="20"/>
              </w:rPr>
            </w:pPr>
          </w:p>
          <w:p w:rsidR="00787EFB" w:rsidRPr="000C03E8" w:rsidRDefault="00787EFB" w:rsidP="004821F1">
            <w:pPr>
              <w:jc w:val="center"/>
              <w:rPr>
                <w:rFonts w:ascii="Webdings" w:hAnsi="Webdings"/>
                <w:b w:val="0"/>
                <w:sz w:val="20"/>
              </w:rPr>
            </w:pPr>
          </w:p>
          <w:p w:rsidR="00787EFB" w:rsidRDefault="00787EFB" w:rsidP="004821F1">
            <w:pPr>
              <w:jc w:val="center"/>
              <w:rPr>
                <w:rFonts w:ascii="Webdings" w:hAnsi="Webdings"/>
                <w:b w:val="0"/>
                <w:color w:val="00B050"/>
                <w:sz w:val="32"/>
                <w:szCs w:val="32"/>
              </w:rPr>
            </w:pPr>
          </w:p>
          <w:p w:rsidR="00787EFB" w:rsidRPr="00EA7FF7" w:rsidRDefault="00787EFB" w:rsidP="004821F1">
            <w:pPr>
              <w:jc w:val="center"/>
              <w:rPr>
                <w:rFonts w:ascii="Webdings" w:hAnsi="Webdings"/>
                <w:b w:val="0"/>
                <w:color w:val="00B050"/>
                <w:sz w:val="32"/>
                <w:szCs w:val="32"/>
              </w:rPr>
            </w:pPr>
            <w:r w:rsidRPr="00EA7FF7">
              <w:rPr>
                <w:rFonts w:ascii="Webdings" w:hAnsi="Webdings"/>
                <w:b w:val="0"/>
                <w:color w:val="00B050"/>
                <w:sz w:val="32"/>
                <w:szCs w:val="32"/>
              </w:rPr>
              <w:t></w:t>
            </w:r>
          </w:p>
          <w:p w:rsidR="00787EFB" w:rsidRPr="000C03E8" w:rsidRDefault="00787EFB" w:rsidP="004821F1">
            <w:pPr>
              <w:jc w:val="center"/>
              <w:rPr>
                <w:rFonts w:ascii="Webdings" w:hAnsi="Webdings"/>
                <w:b w:val="0"/>
                <w:sz w:val="20"/>
              </w:rPr>
            </w:pPr>
          </w:p>
          <w:p w:rsidR="00787EFB" w:rsidRDefault="00787EFB" w:rsidP="004821F1">
            <w:pPr>
              <w:jc w:val="center"/>
              <w:rPr>
                <w:rFonts w:ascii="Webdings" w:hAnsi="Webdings"/>
                <w:b w:val="0"/>
                <w:sz w:val="20"/>
              </w:rPr>
            </w:pPr>
          </w:p>
          <w:p w:rsidR="00787EFB" w:rsidRPr="000C03E8" w:rsidRDefault="00787EFB" w:rsidP="004821F1">
            <w:pPr>
              <w:jc w:val="center"/>
              <w:rPr>
                <w:rFonts w:ascii="Webdings" w:hAnsi="Webdings"/>
                <w:b w:val="0"/>
                <w:sz w:val="20"/>
              </w:rPr>
            </w:pPr>
          </w:p>
          <w:p w:rsidR="00787EFB" w:rsidRPr="00EA7FF7" w:rsidRDefault="00787EFB" w:rsidP="004821F1">
            <w:pPr>
              <w:jc w:val="center"/>
              <w:rPr>
                <w:rFonts w:ascii="Webdings" w:hAnsi="Webdings"/>
                <w:b w:val="0"/>
                <w:color w:val="00B050"/>
                <w:sz w:val="32"/>
                <w:szCs w:val="32"/>
              </w:rPr>
            </w:pPr>
            <w:r w:rsidRPr="00EA7FF7">
              <w:rPr>
                <w:rFonts w:ascii="Webdings" w:hAnsi="Webdings"/>
                <w:b w:val="0"/>
                <w:color w:val="00B050"/>
                <w:sz w:val="32"/>
                <w:szCs w:val="32"/>
              </w:rPr>
              <w:t></w:t>
            </w:r>
          </w:p>
          <w:p w:rsidR="00787EFB" w:rsidRPr="000C03E8" w:rsidRDefault="00787EFB" w:rsidP="004821F1">
            <w:pPr>
              <w:jc w:val="center"/>
              <w:rPr>
                <w:rFonts w:ascii="Webdings" w:hAnsi="Webdings"/>
                <w:b w:val="0"/>
                <w:sz w:val="20"/>
              </w:rPr>
            </w:pPr>
          </w:p>
          <w:p w:rsidR="00787EFB" w:rsidRPr="000C03E8" w:rsidRDefault="00787EFB" w:rsidP="004821F1">
            <w:pPr>
              <w:jc w:val="center"/>
              <w:rPr>
                <w:rFonts w:ascii="Webdings" w:hAnsi="Webdings"/>
                <w:b w:val="0"/>
                <w:sz w:val="20"/>
              </w:rPr>
            </w:pPr>
          </w:p>
          <w:p w:rsidR="00787EFB" w:rsidRPr="00EA7FF7" w:rsidRDefault="00787EFB" w:rsidP="004821F1">
            <w:pPr>
              <w:jc w:val="center"/>
              <w:rPr>
                <w:rFonts w:ascii="Webdings" w:hAnsi="Webdings"/>
                <w:b w:val="0"/>
                <w:color w:val="00B050"/>
                <w:sz w:val="32"/>
                <w:szCs w:val="32"/>
              </w:rPr>
            </w:pPr>
            <w:r w:rsidRPr="00EA7FF7">
              <w:rPr>
                <w:rFonts w:ascii="Webdings" w:hAnsi="Webdings"/>
                <w:b w:val="0"/>
                <w:color w:val="00B050"/>
                <w:sz w:val="32"/>
                <w:szCs w:val="32"/>
              </w:rPr>
              <w:t></w:t>
            </w:r>
          </w:p>
          <w:p w:rsidR="00787EFB" w:rsidRPr="000C03E8" w:rsidRDefault="00787EFB" w:rsidP="004821F1">
            <w:pPr>
              <w:jc w:val="center"/>
              <w:rPr>
                <w:rFonts w:ascii="Webdings" w:hAnsi="Webdings"/>
                <w:b w:val="0"/>
                <w:sz w:val="20"/>
              </w:rPr>
            </w:pPr>
          </w:p>
          <w:p w:rsidR="00787EFB" w:rsidRPr="000C03E8" w:rsidRDefault="00787EFB" w:rsidP="004821F1">
            <w:pPr>
              <w:jc w:val="center"/>
              <w:rPr>
                <w:rFonts w:ascii="Webdings" w:hAnsi="Webdings"/>
                <w:b w:val="0"/>
                <w:sz w:val="20"/>
              </w:rPr>
            </w:pPr>
          </w:p>
          <w:p w:rsidR="00787EFB" w:rsidRDefault="00787EFB" w:rsidP="004821F1">
            <w:pPr>
              <w:jc w:val="center"/>
              <w:rPr>
                <w:rFonts w:ascii="Webdings" w:hAnsi="Webdings"/>
                <w:b w:val="0"/>
                <w:sz w:val="20"/>
              </w:rPr>
            </w:pPr>
          </w:p>
          <w:p w:rsidR="00787EFB" w:rsidRPr="000C03E8" w:rsidRDefault="00787EFB" w:rsidP="004821F1">
            <w:pPr>
              <w:jc w:val="center"/>
              <w:rPr>
                <w:rFonts w:ascii="Webdings" w:hAnsi="Webdings"/>
                <w:b w:val="0"/>
                <w:sz w:val="20"/>
              </w:rPr>
            </w:pPr>
          </w:p>
          <w:p w:rsidR="00787EFB" w:rsidRPr="00EA7FF7" w:rsidRDefault="00787EFB" w:rsidP="00A753E3">
            <w:pPr>
              <w:jc w:val="center"/>
              <w:rPr>
                <w:rFonts w:ascii="Webdings" w:hAnsi="Webdings"/>
                <w:b w:val="0"/>
                <w:color w:val="00B050"/>
                <w:sz w:val="32"/>
                <w:szCs w:val="32"/>
              </w:rPr>
            </w:pPr>
            <w:r w:rsidRPr="00EA7FF7">
              <w:rPr>
                <w:rFonts w:ascii="Webdings" w:hAnsi="Webdings"/>
                <w:b w:val="0"/>
                <w:color w:val="00B050"/>
                <w:sz w:val="32"/>
                <w:szCs w:val="32"/>
              </w:rPr>
              <w:t></w:t>
            </w:r>
          </w:p>
          <w:p w:rsidR="00787EFB" w:rsidRPr="000C03E8" w:rsidRDefault="00787EFB" w:rsidP="004821F1">
            <w:pPr>
              <w:jc w:val="center"/>
              <w:rPr>
                <w:rFonts w:ascii="Webdings" w:hAnsi="Webdings"/>
                <w:b w:val="0"/>
                <w:sz w:val="20"/>
              </w:rPr>
            </w:pPr>
          </w:p>
          <w:p w:rsidR="00787EFB" w:rsidRDefault="00787EFB" w:rsidP="004821F1">
            <w:pPr>
              <w:jc w:val="center"/>
              <w:rPr>
                <w:rFonts w:ascii="Webdings" w:hAnsi="Webdings"/>
                <w:b w:val="0"/>
                <w:sz w:val="20"/>
              </w:rPr>
            </w:pPr>
          </w:p>
          <w:p w:rsidR="00787EFB" w:rsidRPr="000C03E8" w:rsidRDefault="00787EFB" w:rsidP="004821F1">
            <w:pPr>
              <w:jc w:val="center"/>
              <w:rPr>
                <w:rFonts w:ascii="Webdings" w:hAnsi="Webdings"/>
                <w:b w:val="0"/>
                <w:sz w:val="20"/>
              </w:rPr>
            </w:pPr>
          </w:p>
          <w:p w:rsidR="00787EFB" w:rsidRPr="00EA7FF7" w:rsidRDefault="00787EFB" w:rsidP="004821F1">
            <w:pPr>
              <w:jc w:val="center"/>
              <w:rPr>
                <w:rFonts w:ascii="Webdings" w:hAnsi="Webdings"/>
                <w:b w:val="0"/>
                <w:color w:val="00B050"/>
                <w:sz w:val="32"/>
                <w:szCs w:val="32"/>
              </w:rPr>
            </w:pPr>
            <w:r w:rsidRPr="00EA7FF7">
              <w:rPr>
                <w:rFonts w:ascii="Webdings" w:hAnsi="Webdings"/>
                <w:b w:val="0"/>
                <w:color w:val="00B050"/>
                <w:sz w:val="32"/>
                <w:szCs w:val="32"/>
              </w:rPr>
              <w:t></w:t>
            </w:r>
          </w:p>
          <w:p w:rsidR="00787EFB" w:rsidRPr="000C03E8" w:rsidRDefault="00787EFB" w:rsidP="004821F1">
            <w:pPr>
              <w:jc w:val="center"/>
              <w:rPr>
                <w:rFonts w:ascii="Webdings" w:hAnsi="Webdings"/>
                <w:b w:val="0"/>
                <w:sz w:val="20"/>
              </w:rPr>
            </w:pPr>
          </w:p>
          <w:p w:rsidR="00787EFB" w:rsidRDefault="00787EFB" w:rsidP="009B4D08">
            <w:pPr>
              <w:rPr>
                <w:rFonts w:ascii="Webdings" w:hAnsi="Webdings"/>
                <w:b w:val="0"/>
                <w:sz w:val="20"/>
              </w:rPr>
            </w:pPr>
          </w:p>
          <w:p w:rsidR="00787EFB" w:rsidRDefault="00787EFB" w:rsidP="004821F1">
            <w:pPr>
              <w:jc w:val="center"/>
              <w:rPr>
                <w:rFonts w:ascii="Webdings" w:hAnsi="Webdings"/>
                <w:b w:val="0"/>
                <w:sz w:val="20"/>
              </w:rPr>
            </w:pPr>
          </w:p>
          <w:p w:rsidR="00787EFB" w:rsidRDefault="00787EFB" w:rsidP="009B4D08">
            <w:pPr>
              <w:jc w:val="center"/>
              <w:rPr>
                <w:rFonts w:ascii="Webdings" w:hAnsi="Webdings"/>
                <w:b w:val="0"/>
                <w:color w:val="00B050"/>
                <w:sz w:val="32"/>
                <w:szCs w:val="32"/>
              </w:rPr>
            </w:pPr>
          </w:p>
          <w:p w:rsidR="00787EFB" w:rsidRPr="00327978" w:rsidRDefault="00787EFB" w:rsidP="00787EFB">
            <w:pPr>
              <w:jc w:val="center"/>
              <w:rPr>
                <w:rFonts w:ascii="Webdings" w:hAnsi="Webdings"/>
                <w:b w:val="0"/>
                <w:color w:val="00B050"/>
                <w:sz w:val="32"/>
                <w:szCs w:val="32"/>
              </w:rPr>
            </w:pPr>
            <w:r w:rsidRPr="00EA7FF7">
              <w:rPr>
                <w:rFonts w:ascii="Webdings" w:hAnsi="Webdings"/>
                <w:b w:val="0"/>
                <w:color w:val="00B050"/>
                <w:sz w:val="32"/>
                <w:szCs w:val="32"/>
              </w:rPr>
              <w:t></w:t>
            </w:r>
          </w:p>
          <w:p w:rsidR="00787EFB" w:rsidRDefault="00787EFB" w:rsidP="004821F1">
            <w:pPr>
              <w:jc w:val="center"/>
              <w:rPr>
                <w:rFonts w:ascii="Webdings" w:hAnsi="Webdings"/>
                <w:b w:val="0"/>
                <w:color w:val="00B050"/>
                <w:sz w:val="32"/>
                <w:szCs w:val="32"/>
              </w:rPr>
            </w:pPr>
          </w:p>
          <w:p w:rsidR="00787EFB" w:rsidRPr="00327978" w:rsidRDefault="00787EFB" w:rsidP="004821F1">
            <w:pPr>
              <w:jc w:val="center"/>
              <w:rPr>
                <w:rFonts w:ascii="Webdings" w:hAnsi="Webdings"/>
                <w:b w:val="0"/>
                <w:color w:val="00B050"/>
                <w:sz w:val="32"/>
                <w:szCs w:val="32"/>
              </w:rPr>
            </w:pPr>
            <w:r w:rsidRPr="00EA7FF7">
              <w:rPr>
                <w:rFonts w:ascii="Webdings" w:hAnsi="Webdings"/>
                <w:b w:val="0"/>
                <w:color w:val="00B050"/>
                <w:sz w:val="32"/>
                <w:szCs w:val="32"/>
              </w:rPr>
              <w:t></w:t>
            </w:r>
          </w:p>
        </w:tc>
      </w:tr>
      <w:tr w:rsidR="000C03E8" w:rsidRPr="00315124" w:rsidTr="000C03E8">
        <w:tc>
          <w:tcPr>
            <w:tcW w:w="2943" w:type="dxa"/>
          </w:tcPr>
          <w:p w:rsidR="000C03E8" w:rsidRPr="00315124" w:rsidRDefault="000C03E8">
            <w:pPr>
              <w:ind w:left="284" w:hanging="284"/>
              <w:rPr>
                <w:rFonts w:ascii="Calibri" w:hAnsi="Calibri"/>
                <w:sz w:val="8"/>
                <w:szCs w:val="8"/>
              </w:rPr>
            </w:pPr>
          </w:p>
          <w:p w:rsidR="000C03E8" w:rsidRPr="00315124" w:rsidRDefault="000C03E8">
            <w:pPr>
              <w:ind w:left="284" w:hanging="284"/>
              <w:rPr>
                <w:rFonts w:ascii="Calibri" w:hAnsi="Calibri"/>
                <w:b w:val="0"/>
                <w:sz w:val="20"/>
              </w:rPr>
            </w:pPr>
            <w:r w:rsidRPr="00315124">
              <w:rPr>
                <w:rFonts w:ascii="Calibri" w:hAnsi="Calibri"/>
                <w:sz w:val="20"/>
              </w:rPr>
              <w:t>2.</w:t>
            </w:r>
            <w:r w:rsidRPr="00315124">
              <w:rPr>
                <w:rFonts w:ascii="Calibri" w:hAnsi="Calibri"/>
                <w:b w:val="0"/>
                <w:sz w:val="20"/>
              </w:rPr>
              <w:t xml:space="preserve">   To identify and regularly </w:t>
            </w:r>
            <w:r w:rsidR="001869C8">
              <w:rPr>
                <w:rFonts w:ascii="Calibri" w:hAnsi="Calibri"/>
                <w:b w:val="0"/>
                <w:sz w:val="20"/>
              </w:rPr>
              <w:t>review the Council’s priorities and risks.</w:t>
            </w:r>
          </w:p>
          <w:p w:rsidR="000C03E8" w:rsidRPr="00315124" w:rsidRDefault="000C03E8">
            <w:pPr>
              <w:rPr>
                <w:rFonts w:ascii="Calibri" w:hAnsi="Calibri"/>
                <w:b w:val="0"/>
                <w:sz w:val="20"/>
              </w:rPr>
            </w:pPr>
          </w:p>
        </w:tc>
        <w:tc>
          <w:tcPr>
            <w:tcW w:w="4111" w:type="dxa"/>
          </w:tcPr>
          <w:p w:rsidR="000C03E8" w:rsidRPr="00315124" w:rsidRDefault="000C03E8">
            <w:pPr>
              <w:ind w:left="175" w:hanging="175"/>
              <w:rPr>
                <w:rFonts w:ascii="Calibri" w:hAnsi="Calibri"/>
                <w:b w:val="0"/>
                <w:sz w:val="8"/>
                <w:szCs w:val="8"/>
              </w:rPr>
            </w:pPr>
          </w:p>
          <w:p w:rsidR="000C03E8" w:rsidRPr="00315124" w:rsidRDefault="001869C8">
            <w:pPr>
              <w:ind w:left="175" w:hanging="175"/>
              <w:rPr>
                <w:rFonts w:ascii="Calibri" w:hAnsi="Calibri"/>
                <w:b w:val="0"/>
                <w:sz w:val="20"/>
              </w:rPr>
            </w:pPr>
            <w:r>
              <w:rPr>
                <w:rFonts w:ascii="Calibri" w:hAnsi="Calibri"/>
                <w:b w:val="0"/>
                <w:sz w:val="20"/>
              </w:rPr>
              <w:t>a</w:t>
            </w:r>
            <w:r w:rsidR="000C03E8" w:rsidRPr="00315124">
              <w:rPr>
                <w:rFonts w:ascii="Calibri" w:hAnsi="Calibri"/>
                <w:b w:val="0"/>
                <w:sz w:val="20"/>
              </w:rPr>
              <w:t>. Lack of knowledge of set</w:t>
            </w:r>
            <w:r w:rsidR="000C03E8">
              <w:rPr>
                <w:rFonts w:ascii="Calibri" w:hAnsi="Calibri"/>
                <w:b w:val="0"/>
                <w:sz w:val="20"/>
              </w:rPr>
              <w:t>ting</w:t>
            </w:r>
            <w:r w:rsidR="000C03E8" w:rsidRPr="00315124">
              <w:rPr>
                <w:rFonts w:ascii="Calibri" w:hAnsi="Calibri"/>
                <w:b w:val="0"/>
                <w:sz w:val="20"/>
              </w:rPr>
              <w:t xml:space="preserve"> objectives, set</w:t>
            </w:r>
            <w:r w:rsidR="000C03E8">
              <w:rPr>
                <w:rFonts w:ascii="Calibri" w:hAnsi="Calibri"/>
                <w:b w:val="0"/>
                <w:sz w:val="20"/>
              </w:rPr>
              <w:t>ting</w:t>
            </w:r>
            <w:r w:rsidR="000C03E8" w:rsidRPr="00315124">
              <w:rPr>
                <w:rFonts w:ascii="Calibri" w:hAnsi="Calibri"/>
                <w:b w:val="0"/>
                <w:sz w:val="20"/>
              </w:rPr>
              <w:t xml:space="preserve"> priorities, and identify</w:t>
            </w:r>
            <w:r w:rsidR="000C03E8">
              <w:rPr>
                <w:rFonts w:ascii="Calibri" w:hAnsi="Calibri"/>
                <w:b w:val="0"/>
                <w:sz w:val="20"/>
              </w:rPr>
              <w:t>ing</w:t>
            </w:r>
            <w:r w:rsidR="000C03E8" w:rsidRPr="00315124">
              <w:rPr>
                <w:rFonts w:ascii="Calibri" w:hAnsi="Calibri"/>
                <w:b w:val="0"/>
                <w:sz w:val="20"/>
              </w:rPr>
              <w:t xml:space="preserve"> risks to their achievement.</w:t>
            </w:r>
          </w:p>
          <w:p w:rsidR="000C03E8" w:rsidRPr="00315124" w:rsidRDefault="000C03E8">
            <w:pPr>
              <w:rPr>
                <w:rFonts w:ascii="Calibri" w:hAnsi="Calibri"/>
                <w:b w:val="0"/>
                <w:sz w:val="20"/>
              </w:rPr>
            </w:pPr>
          </w:p>
          <w:p w:rsidR="000C03E8" w:rsidRPr="00315124" w:rsidRDefault="001869C8">
            <w:pPr>
              <w:rPr>
                <w:rFonts w:ascii="Calibri" w:hAnsi="Calibri"/>
                <w:b w:val="0"/>
                <w:sz w:val="20"/>
              </w:rPr>
            </w:pPr>
            <w:r>
              <w:rPr>
                <w:rFonts w:ascii="Calibri" w:hAnsi="Calibri"/>
                <w:b w:val="0"/>
                <w:sz w:val="20"/>
              </w:rPr>
              <w:t>b</w:t>
            </w:r>
            <w:r w:rsidR="000C03E8" w:rsidRPr="00315124">
              <w:rPr>
                <w:rFonts w:ascii="Calibri" w:hAnsi="Calibri"/>
                <w:b w:val="0"/>
                <w:sz w:val="20"/>
              </w:rPr>
              <w:t>. Lack of commitment by council members</w:t>
            </w:r>
          </w:p>
          <w:p w:rsidR="000C03E8" w:rsidRPr="00315124" w:rsidRDefault="000C03E8">
            <w:pPr>
              <w:rPr>
                <w:rFonts w:ascii="Calibri" w:hAnsi="Calibri"/>
                <w:b w:val="0"/>
                <w:sz w:val="20"/>
              </w:rPr>
            </w:pPr>
          </w:p>
          <w:p w:rsidR="000C03E8" w:rsidRPr="00315124" w:rsidRDefault="000C03E8">
            <w:pPr>
              <w:rPr>
                <w:rFonts w:ascii="Calibri" w:hAnsi="Calibri"/>
                <w:b w:val="0"/>
                <w:sz w:val="20"/>
              </w:rPr>
            </w:pPr>
          </w:p>
          <w:p w:rsidR="000C03E8" w:rsidRPr="00315124" w:rsidRDefault="001869C8">
            <w:pPr>
              <w:rPr>
                <w:rFonts w:ascii="Calibri" w:hAnsi="Calibri"/>
                <w:b w:val="0"/>
                <w:sz w:val="20"/>
              </w:rPr>
            </w:pPr>
            <w:r>
              <w:rPr>
                <w:rFonts w:ascii="Calibri" w:hAnsi="Calibri"/>
                <w:b w:val="0"/>
                <w:sz w:val="20"/>
              </w:rPr>
              <w:t>c</w:t>
            </w:r>
            <w:r w:rsidR="000C03E8" w:rsidRPr="00315124">
              <w:rPr>
                <w:rFonts w:ascii="Calibri" w:hAnsi="Calibri"/>
                <w:b w:val="0"/>
                <w:sz w:val="20"/>
              </w:rPr>
              <w:t>. No risk analysis carried out.</w:t>
            </w:r>
          </w:p>
          <w:p w:rsidR="000C03E8" w:rsidRDefault="000C03E8">
            <w:pPr>
              <w:rPr>
                <w:rFonts w:ascii="Calibri" w:hAnsi="Calibri"/>
                <w:b w:val="0"/>
                <w:sz w:val="20"/>
              </w:rPr>
            </w:pPr>
          </w:p>
          <w:p w:rsidR="001869C8" w:rsidRPr="00315124" w:rsidRDefault="001869C8">
            <w:pPr>
              <w:rPr>
                <w:rFonts w:ascii="Calibri" w:hAnsi="Calibri"/>
                <w:b w:val="0"/>
                <w:sz w:val="20"/>
              </w:rPr>
            </w:pPr>
          </w:p>
          <w:p w:rsidR="000C03E8" w:rsidRPr="00315124" w:rsidRDefault="000C03E8">
            <w:pPr>
              <w:rPr>
                <w:rFonts w:ascii="Calibri" w:hAnsi="Calibri"/>
                <w:b w:val="0"/>
                <w:sz w:val="20"/>
              </w:rPr>
            </w:pPr>
          </w:p>
          <w:p w:rsidR="000C03E8" w:rsidRDefault="001869C8">
            <w:pPr>
              <w:rPr>
                <w:rFonts w:ascii="Calibri" w:hAnsi="Calibri"/>
                <w:b w:val="0"/>
                <w:sz w:val="20"/>
              </w:rPr>
            </w:pPr>
            <w:r>
              <w:rPr>
                <w:rFonts w:ascii="Calibri" w:hAnsi="Calibri"/>
                <w:b w:val="0"/>
                <w:sz w:val="20"/>
              </w:rPr>
              <w:t>d</w:t>
            </w:r>
            <w:r w:rsidR="000C03E8" w:rsidRPr="00315124">
              <w:rPr>
                <w:rFonts w:ascii="Calibri" w:hAnsi="Calibri"/>
                <w:b w:val="0"/>
                <w:sz w:val="20"/>
              </w:rPr>
              <w:t>. No steps taken to combat identified risks</w:t>
            </w:r>
          </w:p>
          <w:p w:rsidR="002D169D" w:rsidRDefault="002D169D">
            <w:pPr>
              <w:rPr>
                <w:rFonts w:ascii="Calibri" w:hAnsi="Calibri"/>
                <w:b w:val="0"/>
                <w:sz w:val="20"/>
              </w:rPr>
            </w:pPr>
          </w:p>
          <w:p w:rsidR="002D169D" w:rsidRDefault="002D169D">
            <w:pPr>
              <w:rPr>
                <w:rFonts w:ascii="Calibri" w:hAnsi="Calibri"/>
                <w:b w:val="0"/>
                <w:sz w:val="20"/>
              </w:rPr>
            </w:pPr>
          </w:p>
          <w:p w:rsidR="007103A4" w:rsidRDefault="002D169D">
            <w:pPr>
              <w:rPr>
                <w:rFonts w:ascii="Calibri" w:hAnsi="Calibri"/>
                <w:b w:val="0"/>
                <w:sz w:val="20"/>
              </w:rPr>
            </w:pPr>
            <w:r>
              <w:rPr>
                <w:rFonts w:ascii="Calibri" w:hAnsi="Calibri"/>
                <w:b w:val="0"/>
                <w:sz w:val="20"/>
              </w:rPr>
              <w:t>e. An inadequate compleme</w:t>
            </w:r>
            <w:r w:rsidR="00126DA4">
              <w:rPr>
                <w:rFonts w:ascii="Calibri" w:hAnsi="Calibri"/>
                <w:b w:val="0"/>
                <w:sz w:val="20"/>
              </w:rPr>
              <w:t>nt of councillor</w:t>
            </w:r>
            <w:r w:rsidR="007103A4">
              <w:rPr>
                <w:rFonts w:ascii="Calibri" w:hAnsi="Calibri"/>
                <w:b w:val="0"/>
                <w:sz w:val="20"/>
              </w:rPr>
              <w:t>s to</w:t>
            </w:r>
          </w:p>
          <w:p w:rsidR="002D169D" w:rsidRPr="00315124" w:rsidRDefault="007103A4">
            <w:pPr>
              <w:rPr>
                <w:rFonts w:ascii="Calibri" w:hAnsi="Calibri"/>
                <w:b w:val="0"/>
                <w:sz w:val="20"/>
              </w:rPr>
            </w:pPr>
            <w:r>
              <w:rPr>
                <w:rFonts w:ascii="Calibri" w:hAnsi="Calibri"/>
                <w:b w:val="0"/>
                <w:sz w:val="20"/>
              </w:rPr>
              <w:t xml:space="preserve">    </w:t>
            </w:r>
            <w:r w:rsidR="002D169D">
              <w:rPr>
                <w:rFonts w:ascii="Calibri" w:hAnsi="Calibri"/>
                <w:b w:val="0"/>
                <w:sz w:val="20"/>
              </w:rPr>
              <w:t>manage the business of the council</w:t>
            </w:r>
          </w:p>
          <w:p w:rsidR="000C03E8" w:rsidRPr="00315124" w:rsidRDefault="000C03E8">
            <w:pPr>
              <w:rPr>
                <w:rFonts w:ascii="Calibri" w:hAnsi="Calibri"/>
                <w:b w:val="0"/>
                <w:sz w:val="20"/>
              </w:rPr>
            </w:pPr>
          </w:p>
        </w:tc>
        <w:tc>
          <w:tcPr>
            <w:tcW w:w="5954" w:type="dxa"/>
          </w:tcPr>
          <w:p w:rsidR="000C03E8" w:rsidRPr="00315124" w:rsidRDefault="000C03E8">
            <w:pPr>
              <w:rPr>
                <w:rFonts w:ascii="Calibri" w:hAnsi="Calibri"/>
                <w:b w:val="0"/>
                <w:sz w:val="8"/>
                <w:szCs w:val="8"/>
              </w:rPr>
            </w:pPr>
          </w:p>
          <w:p w:rsidR="000C03E8" w:rsidRPr="00315124" w:rsidRDefault="000C03E8">
            <w:pPr>
              <w:rPr>
                <w:rFonts w:ascii="Calibri" w:hAnsi="Calibri"/>
                <w:b w:val="0"/>
                <w:sz w:val="20"/>
              </w:rPr>
            </w:pPr>
            <w:r w:rsidRPr="00315124">
              <w:rPr>
                <w:rFonts w:ascii="Calibri" w:hAnsi="Calibri"/>
                <w:b w:val="0"/>
                <w:sz w:val="20"/>
              </w:rPr>
              <w:t>All councillors to be made aware of need for objectives and identification of risk.</w:t>
            </w:r>
          </w:p>
          <w:p w:rsidR="000C03E8" w:rsidRPr="00315124" w:rsidRDefault="000C03E8">
            <w:pPr>
              <w:rPr>
                <w:rFonts w:ascii="Calibri" w:hAnsi="Calibri"/>
                <w:b w:val="0"/>
                <w:sz w:val="20"/>
              </w:rPr>
            </w:pPr>
            <w:r w:rsidRPr="00315124">
              <w:rPr>
                <w:rFonts w:ascii="Calibri" w:hAnsi="Calibri"/>
                <w:b w:val="0"/>
                <w:sz w:val="20"/>
              </w:rPr>
              <w:t xml:space="preserve">Attend </w:t>
            </w:r>
            <w:r w:rsidR="00632269">
              <w:rPr>
                <w:rFonts w:ascii="Calibri" w:hAnsi="Calibri"/>
                <w:b w:val="0"/>
                <w:sz w:val="20"/>
              </w:rPr>
              <w:t>training sessions and refresher training</w:t>
            </w:r>
            <w:r w:rsidRPr="00315124">
              <w:rPr>
                <w:rFonts w:ascii="Calibri" w:hAnsi="Calibri"/>
                <w:b w:val="0"/>
                <w:sz w:val="20"/>
              </w:rPr>
              <w:t>.</w:t>
            </w:r>
          </w:p>
          <w:p w:rsidR="000C03E8" w:rsidRPr="00315124" w:rsidRDefault="000C03E8">
            <w:pPr>
              <w:rPr>
                <w:rFonts w:ascii="Calibri" w:hAnsi="Calibri"/>
                <w:b w:val="0"/>
                <w:sz w:val="20"/>
              </w:rPr>
            </w:pPr>
          </w:p>
          <w:p w:rsidR="000C03E8" w:rsidRPr="00315124" w:rsidRDefault="000C03E8">
            <w:pPr>
              <w:rPr>
                <w:rFonts w:ascii="Calibri" w:hAnsi="Calibri"/>
                <w:b w:val="0"/>
                <w:sz w:val="20"/>
              </w:rPr>
            </w:pPr>
            <w:r w:rsidRPr="00315124">
              <w:rPr>
                <w:rFonts w:ascii="Calibri" w:hAnsi="Calibri"/>
                <w:b w:val="0"/>
                <w:sz w:val="20"/>
              </w:rPr>
              <w:t xml:space="preserve">Add risk assessment to agenda at least </w:t>
            </w:r>
            <w:r w:rsidR="001267ED">
              <w:rPr>
                <w:rFonts w:ascii="Calibri" w:hAnsi="Calibri"/>
                <w:b w:val="0"/>
                <w:sz w:val="20"/>
              </w:rPr>
              <w:t>annually</w:t>
            </w:r>
            <w:r w:rsidRPr="00315124">
              <w:rPr>
                <w:rFonts w:ascii="Calibri" w:hAnsi="Calibri"/>
                <w:b w:val="0"/>
                <w:sz w:val="20"/>
              </w:rPr>
              <w:t xml:space="preserve">, reviewing particular items, and results against those items. </w:t>
            </w:r>
          </w:p>
          <w:p w:rsidR="000C03E8" w:rsidRPr="00315124" w:rsidRDefault="000C03E8">
            <w:pPr>
              <w:rPr>
                <w:rFonts w:ascii="Calibri" w:hAnsi="Calibri"/>
                <w:b w:val="0"/>
                <w:sz w:val="20"/>
              </w:rPr>
            </w:pPr>
          </w:p>
          <w:p w:rsidR="000C03E8" w:rsidRPr="00315124" w:rsidRDefault="001869C8">
            <w:pPr>
              <w:rPr>
                <w:rFonts w:ascii="Calibri" w:hAnsi="Calibri"/>
                <w:b w:val="0"/>
                <w:sz w:val="20"/>
              </w:rPr>
            </w:pPr>
            <w:r>
              <w:rPr>
                <w:rFonts w:ascii="Calibri" w:hAnsi="Calibri"/>
                <w:b w:val="0"/>
                <w:sz w:val="20"/>
              </w:rPr>
              <w:t>As at 2a</w:t>
            </w:r>
            <w:r w:rsidR="000C03E8" w:rsidRPr="00315124">
              <w:rPr>
                <w:rFonts w:ascii="Calibri" w:hAnsi="Calibri"/>
                <w:b w:val="0"/>
                <w:sz w:val="20"/>
              </w:rPr>
              <w:t xml:space="preserve"> above.</w:t>
            </w:r>
            <w:r w:rsidR="000C03E8">
              <w:rPr>
                <w:rFonts w:ascii="Calibri" w:hAnsi="Calibri"/>
                <w:b w:val="0"/>
                <w:sz w:val="20"/>
              </w:rPr>
              <w:t xml:space="preserve"> </w:t>
            </w:r>
            <w:r w:rsidR="000C03E8" w:rsidRPr="00315124">
              <w:rPr>
                <w:rFonts w:ascii="Calibri" w:hAnsi="Calibri"/>
                <w:b w:val="0"/>
                <w:sz w:val="20"/>
              </w:rPr>
              <w:t>Ensure that completion of the risk assessment is given high priority, as a requirement of the Audit Commission</w:t>
            </w:r>
          </w:p>
          <w:p w:rsidR="000C03E8" w:rsidRDefault="000C03E8" w:rsidP="00315124">
            <w:pPr>
              <w:rPr>
                <w:rFonts w:ascii="Calibri" w:hAnsi="Calibri"/>
                <w:b w:val="0"/>
                <w:sz w:val="20"/>
              </w:rPr>
            </w:pPr>
          </w:p>
          <w:p w:rsidR="001869C8" w:rsidRDefault="001869C8" w:rsidP="00315124">
            <w:pPr>
              <w:rPr>
                <w:rFonts w:ascii="Calibri" w:hAnsi="Calibri"/>
                <w:b w:val="0"/>
                <w:sz w:val="20"/>
              </w:rPr>
            </w:pPr>
          </w:p>
          <w:p w:rsidR="000C03E8" w:rsidRDefault="001869C8" w:rsidP="00315124">
            <w:pPr>
              <w:rPr>
                <w:rFonts w:ascii="Calibri" w:hAnsi="Calibri"/>
                <w:b w:val="0"/>
                <w:sz w:val="20"/>
              </w:rPr>
            </w:pPr>
            <w:r>
              <w:rPr>
                <w:rFonts w:ascii="Calibri" w:hAnsi="Calibri"/>
                <w:b w:val="0"/>
                <w:sz w:val="20"/>
              </w:rPr>
              <w:t>As at 2b</w:t>
            </w:r>
            <w:r w:rsidR="000C03E8" w:rsidRPr="00315124">
              <w:rPr>
                <w:rFonts w:ascii="Calibri" w:hAnsi="Calibri"/>
                <w:b w:val="0"/>
                <w:sz w:val="20"/>
              </w:rPr>
              <w:t xml:space="preserve"> above.</w:t>
            </w:r>
          </w:p>
          <w:p w:rsidR="001869C8" w:rsidRDefault="001869C8" w:rsidP="00315124">
            <w:pPr>
              <w:rPr>
                <w:rFonts w:ascii="Calibri" w:hAnsi="Calibri"/>
                <w:b w:val="0"/>
                <w:sz w:val="20"/>
              </w:rPr>
            </w:pPr>
          </w:p>
          <w:p w:rsidR="001869C8" w:rsidRDefault="001869C8" w:rsidP="00315124">
            <w:pPr>
              <w:rPr>
                <w:rFonts w:ascii="Calibri" w:hAnsi="Calibri"/>
                <w:b w:val="0"/>
                <w:sz w:val="20"/>
              </w:rPr>
            </w:pPr>
          </w:p>
          <w:p w:rsidR="002D169D" w:rsidRDefault="002D169D" w:rsidP="00315124">
            <w:pPr>
              <w:rPr>
                <w:rFonts w:ascii="Calibri" w:hAnsi="Calibri"/>
                <w:b w:val="0"/>
                <w:sz w:val="20"/>
              </w:rPr>
            </w:pPr>
            <w:r>
              <w:rPr>
                <w:rFonts w:ascii="Calibri" w:hAnsi="Calibri"/>
                <w:b w:val="0"/>
                <w:sz w:val="20"/>
              </w:rPr>
              <w:t>All councillors to strive to work in a constructive manner in accordance with the Code of Conduct and to welcome and encourage new councillors.  All councillors to cooperate to share the workload.</w:t>
            </w:r>
          </w:p>
          <w:p w:rsidR="001869C8" w:rsidRPr="00315124" w:rsidRDefault="001869C8" w:rsidP="00315124">
            <w:pPr>
              <w:rPr>
                <w:rFonts w:ascii="Calibri" w:hAnsi="Calibri"/>
                <w:b w:val="0"/>
                <w:sz w:val="20"/>
              </w:rPr>
            </w:pPr>
          </w:p>
        </w:tc>
        <w:tc>
          <w:tcPr>
            <w:tcW w:w="1842" w:type="dxa"/>
          </w:tcPr>
          <w:p w:rsidR="000C03E8" w:rsidRPr="001869C8" w:rsidRDefault="000C03E8">
            <w:pPr>
              <w:rPr>
                <w:rFonts w:ascii="Calibri" w:hAnsi="Calibri"/>
                <w:b w:val="0"/>
                <w:sz w:val="8"/>
                <w:szCs w:val="8"/>
              </w:rPr>
            </w:pPr>
          </w:p>
          <w:p w:rsidR="001869C8" w:rsidRDefault="001869C8">
            <w:pPr>
              <w:rPr>
                <w:rFonts w:ascii="Calibri" w:hAnsi="Calibri"/>
                <w:b w:val="0"/>
                <w:sz w:val="20"/>
              </w:rPr>
            </w:pPr>
            <w:r>
              <w:rPr>
                <w:rFonts w:ascii="Calibri" w:hAnsi="Calibri"/>
                <w:b w:val="0"/>
                <w:sz w:val="20"/>
              </w:rPr>
              <w:t>Chair</w:t>
            </w:r>
            <w:r w:rsidR="001267ED">
              <w:rPr>
                <w:rFonts w:ascii="Calibri" w:hAnsi="Calibri"/>
                <w:b w:val="0"/>
                <w:sz w:val="20"/>
              </w:rPr>
              <w:t>/</w:t>
            </w:r>
            <w:r>
              <w:rPr>
                <w:rFonts w:ascii="Calibri" w:hAnsi="Calibri"/>
                <w:b w:val="0"/>
                <w:sz w:val="20"/>
              </w:rPr>
              <w:t>Clerk</w:t>
            </w:r>
          </w:p>
          <w:p w:rsidR="001869C8" w:rsidRDefault="00062301">
            <w:pPr>
              <w:rPr>
                <w:rFonts w:ascii="Calibri" w:hAnsi="Calibri"/>
                <w:b w:val="0"/>
                <w:sz w:val="20"/>
              </w:rPr>
            </w:pPr>
            <w:r>
              <w:rPr>
                <w:rFonts w:ascii="Calibri" w:hAnsi="Calibri"/>
                <w:b w:val="0"/>
                <w:sz w:val="20"/>
              </w:rPr>
              <w:t>All Councillors</w:t>
            </w:r>
          </w:p>
          <w:p w:rsidR="001869C8" w:rsidRDefault="001869C8">
            <w:pPr>
              <w:rPr>
                <w:rFonts w:ascii="Calibri" w:hAnsi="Calibri"/>
                <w:b w:val="0"/>
                <w:sz w:val="20"/>
              </w:rPr>
            </w:pPr>
          </w:p>
          <w:p w:rsidR="001267ED" w:rsidRDefault="001267ED">
            <w:pPr>
              <w:rPr>
                <w:rFonts w:ascii="Calibri" w:hAnsi="Calibri"/>
                <w:b w:val="0"/>
                <w:sz w:val="20"/>
              </w:rPr>
            </w:pPr>
          </w:p>
          <w:p w:rsidR="001869C8" w:rsidRDefault="001869C8">
            <w:pPr>
              <w:rPr>
                <w:rFonts w:ascii="Calibri" w:hAnsi="Calibri"/>
                <w:b w:val="0"/>
                <w:sz w:val="20"/>
              </w:rPr>
            </w:pPr>
            <w:r>
              <w:rPr>
                <w:rFonts w:ascii="Calibri" w:hAnsi="Calibri"/>
                <w:b w:val="0"/>
                <w:sz w:val="20"/>
              </w:rPr>
              <w:t>Chair</w:t>
            </w:r>
            <w:r w:rsidR="001267ED">
              <w:rPr>
                <w:rFonts w:ascii="Calibri" w:hAnsi="Calibri"/>
                <w:b w:val="0"/>
                <w:sz w:val="20"/>
              </w:rPr>
              <w:t>/</w:t>
            </w:r>
            <w:r>
              <w:rPr>
                <w:rFonts w:ascii="Calibri" w:hAnsi="Calibri"/>
                <w:b w:val="0"/>
                <w:sz w:val="20"/>
              </w:rPr>
              <w:t>Clerk</w:t>
            </w:r>
          </w:p>
          <w:p w:rsidR="001869C8" w:rsidRDefault="001869C8">
            <w:pPr>
              <w:rPr>
                <w:rFonts w:ascii="Calibri" w:hAnsi="Calibri"/>
                <w:b w:val="0"/>
                <w:sz w:val="20"/>
              </w:rPr>
            </w:pPr>
          </w:p>
          <w:p w:rsidR="001267ED" w:rsidRDefault="001267ED">
            <w:pPr>
              <w:rPr>
                <w:rFonts w:ascii="Calibri" w:hAnsi="Calibri"/>
                <w:b w:val="0"/>
                <w:sz w:val="20"/>
              </w:rPr>
            </w:pPr>
          </w:p>
          <w:p w:rsidR="001869C8" w:rsidRDefault="001869C8">
            <w:pPr>
              <w:rPr>
                <w:rFonts w:ascii="Calibri" w:hAnsi="Calibri"/>
                <w:b w:val="0"/>
                <w:sz w:val="20"/>
              </w:rPr>
            </w:pPr>
            <w:r>
              <w:rPr>
                <w:rFonts w:ascii="Calibri" w:hAnsi="Calibri"/>
                <w:b w:val="0"/>
                <w:sz w:val="20"/>
              </w:rPr>
              <w:t>Chair</w:t>
            </w:r>
            <w:r w:rsidR="001267ED">
              <w:rPr>
                <w:rFonts w:ascii="Calibri" w:hAnsi="Calibri"/>
                <w:b w:val="0"/>
                <w:sz w:val="20"/>
              </w:rPr>
              <w:t>/Clerk</w:t>
            </w:r>
          </w:p>
          <w:p w:rsidR="001869C8" w:rsidRDefault="001869C8">
            <w:pPr>
              <w:rPr>
                <w:rFonts w:ascii="Calibri" w:hAnsi="Calibri"/>
                <w:b w:val="0"/>
                <w:sz w:val="20"/>
              </w:rPr>
            </w:pPr>
            <w:r>
              <w:rPr>
                <w:rFonts w:ascii="Calibri" w:hAnsi="Calibri"/>
                <w:b w:val="0"/>
                <w:sz w:val="20"/>
              </w:rPr>
              <w:t>All Councillors</w:t>
            </w:r>
          </w:p>
          <w:p w:rsidR="001869C8" w:rsidRDefault="001869C8">
            <w:pPr>
              <w:rPr>
                <w:rFonts w:ascii="Calibri" w:hAnsi="Calibri"/>
                <w:b w:val="0"/>
                <w:sz w:val="20"/>
              </w:rPr>
            </w:pPr>
          </w:p>
          <w:p w:rsidR="001869C8" w:rsidRDefault="001869C8">
            <w:pPr>
              <w:rPr>
                <w:rFonts w:ascii="Calibri" w:hAnsi="Calibri"/>
                <w:b w:val="0"/>
                <w:sz w:val="20"/>
              </w:rPr>
            </w:pPr>
          </w:p>
          <w:p w:rsidR="001869C8" w:rsidRDefault="001869C8">
            <w:pPr>
              <w:rPr>
                <w:rFonts w:ascii="Calibri" w:hAnsi="Calibri"/>
                <w:b w:val="0"/>
                <w:sz w:val="20"/>
              </w:rPr>
            </w:pPr>
            <w:r>
              <w:rPr>
                <w:rFonts w:ascii="Calibri" w:hAnsi="Calibri"/>
                <w:b w:val="0"/>
                <w:sz w:val="20"/>
              </w:rPr>
              <w:t>Chair</w:t>
            </w:r>
            <w:r w:rsidR="001267ED">
              <w:rPr>
                <w:rFonts w:ascii="Calibri" w:hAnsi="Calibri"/>
                <w:b w:val="0"/>
                <w:sz w:val="20"/>
              </w:rPr>
              <w:t>/Clerk</w:t>
            </w:r>
          </w:p>
          <w:p w:rsidR="001869C8" w:rsidRDefault="001869C8">
            <w:pPr>
              <w:rPr>
                <w:rFonts w:ascii="Calibri" w:hAnsi="Calibri"/>
                <w:b w:val="0"/>
                <w:sz w:val="20"/>
              </w:rPr>
            </w:pPr>
            <w:r>
              <w:rPr>
                <w:rFonts w:ascii="Calibri" w:hAnsi="Calibri"/>
                <w:b w:val="0"/>
                <w:sz w:val="20"/>
              </w:rPr>
              <w:t>All Councillors</w:t>
            </w:r>
          </w:p>
          <w:p w:rsidR="002D169D" w:rsidRDefault="002D169D">
            <w:pPr>
              <w:rPr>
                <w:rFonts w:ascii="Calibri" w:hAnsi="Calibri"/>
                <w:b w:val="0"/>
                <w:sz w:val="20"/>
              </w:rPr>
            </w:pPr>
          </w:p>
          <w:p w:rsidR="002D169D" w:rsidRDefault="002D169D">
            <w:pPr>
              <w:rPr>
                <w:rFonts w:ascii="Calibri" w:hAnsi="Calibri"/>
                <w:b w:val="0"/>
                <w:sz w:val="20"/>
              </w:rPr>
            </w:pPr>
            <w:r>
              <w:rPr>
                <w:rFonts w:ascii="Calibri" w:hAnsi="Calibri"/>
                <w:b w:val="0"/>
                <w:sz w:val="20"/>
              </w:rPr>
              <w:t>All Councillors</w:t>
            </w:r>
          </w:p>
          <w:p w:rsidR="002D169D" w:rsidRDefault="002D169D">
            <w:pPr>
              <w:rPr>
                <w:rFonts w:ascii="Calibri" w:hAnsi="Calibri"/>
                <w:b w:val="0"/>
                <w:sz w:val="20"/>
              </w:rPr>
            </w:pPr>
            <w:r>
              <w:rPr>
                <w:rFonts w:ascii="Calibri" w:hAnsi="Calibri"/>
                <w:b w:val="0"/>
                <w:sz w:val="20"/>
              </w:rPr>
              <w:t>Clerk</w:t>
            </w:r>
          </w:p>
          <w:p w:rsidR="002D169D" w:rsidRPr="00315124" w:rsidRDefault="001267ED" w:rsidP="001267ED">
            <w:pPr>
              <w:rPr>
                <w:rFonts w:ascii="Calibri" w:hAnsi="Calibri"/>
                <w:b w:val="0"/>
                <w:sz w:val="20"/>
              </w:rPr>
            </w:pPr>
            <w:r>
              <w:rPr>
                <w:rFonts w:ascii="Calibri" w:hAnsi="Calibri"/>
                <w:b w:val="0"/>
                <w:sz w:val="20"/>
              </w:rPr>
              <w:t>S</w:t>
            </w:r>
            <w:r w:rsidR="002D169D">
              <w:rPr>
                <w:rFonts w:ascii="Calibri" w:hAnsi="Calibri"/>
                <w:b w:val="0"/>
                <w:sz w:val="20"/>
              </w:rPr>
              <w:t>KDC</w:t>
            </w:r>
          </w:p>
        </w:tc>
        <w:tc>
          <w:tcPr>
            <w:tcW w:w="907" w:type="dxa"/>
          </w:tcPr>
          <w:p w:rsidR="000C03E8" w:rsidRDefault="000C03E8" w:rsidP="004821F1">
            <w:pPr>
              <w:jc w:val="center"/>
              <w:rPr>
                <w:rFonts w:ascii="Webdings" w:hAnsi="Webdings"/>
                <w:b w:val="0"/>
                <w:sz w:val="20"/>
              </w:rPr>
            </w:pPr>
          </w:p>
          <w:p w:rsidR="001869C8" w:rsidRPr="008801A0" w:rsidRDefault="001869C8" w:rsidP="004821F1">
            <w:pPr>
              <w:jc w:val="center"/>
              <w:rPr>
                <w:rFonts w:ascii="Webdings" w:hAnsi="Webdings"/>
                <w:b w:val="0"/>
                <w:color w:val="FFC000"/>
                <w:sz w:val="32"/>
                <w:szCs w:val="32"/>
              </w:rPr>
            </w:pPr>
            <w:r w:rsidRPr="008801A0">
              <w:rPr>
                <w:rFonts w:ascii="Webdings" w:hAnsi="Webdings"/>
                <w:b w:val="0"/>
                <w:color w:val="FFC000"/>
                <w:sz w:val="32"/>
                <w:szCs w:val="32"/>
              </w:rPr>
              <w:t></w:t>
            </w:r>
          </w:p>
          <w:p w:rsidR="001869C8" w:rsidRDefault="001869C8" w:rsidP="004821F1">
            <w:pPr>
              <w:jc w:val="center"/>
              <w:rPr>
                <w:rFonts w:ascii="Webdings" w:hAnsi="Webdings"/>
                <w:b w:val="0"/>
                <w:sz w:val="20"/>
              </w:rPr>
            </w:pPr>
          </w:p>
          <w:p w:rsidR="001869C8" w:rsidRDefault="001869C8" w:rsidP="004821F1">
            <w:pPr>
              <w:jc w:val="center"/>
              <w:rPr>
                <w:rFonts w:ascii="Webdings" w:hAnsi="Webdings"/>
                <w:b w:val="0"/>
                <w:sz w:val="20"/>
              </w:rPr>
            </w:pPr>
          </w:p>
          <w:p w:rsidR="001869C8" w:rsidRDefault="001869C8" w:rsidP="004821F1">
            <w:pPr>
              <w:jc w:val="center"/>
              <w:rPr>
                <w:rFonts w:ascii="Webdings" w:hAnsi="Webdings"/>
                <w:b w:val="0"/>
                <w:sz w:val="20"/>
              </w:rPr>
            </w:pPr>
          </w:p>
          <w:p w:rsidR="001A1ABC" w:rsidRPr="008801A0" w:rsidRDefault="001A1ABC" w:rsidP="001A1ABC">
            <w:pPr>
              <w:jc w:val="center"/>
              <w:rPr>
                <w:rFonts w:ascii="Webdings" w:hAnsi="Webdings"/>
                <w:b w:val="0"/>
                <w:color w:val="00B050"/>
                <w:sz w:val="32"/>
                <w:szCs w:val="32"/>
              </w:rPr>
            </w:pPr>
            <w:r w:rsidRPr="008801A0">
              <w:rPr>
                <w:rFonts w:ascii="Webdings" w:hAnsi="Webdings"/>
                <w:b w:val="0"/>
                <w:color w:val="00B050"/>
                <w:sz w:val="32"/>
                <w:szCs w:val="32"/>
              </w:rPr>
              <w:t></w:t>
            </w:r>
          </w:p>
          <w:p w:rsidR="001869C8" w:rsidRPr="008801A0" w:rsidRDefault="001869C8" w:rsidP="004821F1">
            <w:pPr>
              <w:jc w:val="center"/>
              <w:rPr>
                <w:rFonts w:ascii="Webdings" w:hAnsi="Webdings"/>
                <w:b w:val="0"/>
                <w:color w:val="FFC000"/>
                <w:sz w:val="32"/>
                <w:szCs w:val="32"/>
              </w:rPr>
            </w:pPr>
          </w:p>
          <w:p w:rsidR="001869C8" w:rsidRDefault="001869C8" w:rsidP="004821F1">
            <w:pPr>
              <w:jc w:val="center"/>
              <w:rPr>
                <w:rFonts w:ascii="Webdings" w:hAnsi="Webdings"/>
                <w:b w:val="0"/>
                <w:sz w:val="20"/>
              </w:rPr>
            </w:pPr>
          </w:p>
          <w:p w:rsidR="001869C8" w:rsidRPr="008801A0" w:rsidRDefault="008801A0" w:rsidP="004821F1">
            <w:pPr>
              <w:jc w:val="center"/>
              <w:rPr>
                <w:rFonts w:ascii="Webdings" w:hAnsi="Webdings"/>
                <w:b w:val="0"/>
                <w:color w:val="FFC000"/>
                <w:sz w:val="32"/>
                <w:szCs w:val="32"/>
              </w:rPr>
            </w:pPr>
            <w:r w:rsidRPr="008801A0">
              <w:rPr>
                <w:rFonts w:ascii="Webdings" w:hAnsi="Webdings"/>
                <w:b w:val="0"/>
                <w:color w:val="FFC000"/>
                <w:sz w:val="32"/>
                <w:szCs w:val="32"/>
              </w:rPr>
              <w:t></w:t>
            </w:r>
          </w:p>
          <w:p w:rsidR="001869C8" w:rsidRDefault="001869C8" w:rsidP="004821F1">
            <w:pPr>
              <w:jc w:val="center"/>
              <w:rPr>
                <w:rFonts w:ascii="Webdings" w:hAnsi="Webdings"/>
                <w:b w:val="0"/>
                <w:sz w:val="20"/>
              </w:rPr>
            </w:pPr>
          </w:p>
          <w:p w:rsidR="001869C8" w:rsidRDefault="001869C8" w:rsidP="004821F1">
            <w:pPr>
              <w:jc w:val="center"/>
              <w:rPr>
                <w:rFonts w:ascii="Webdings" w:hAnsi="Webdings"/>
                <w:b w:val="0"/>
                <w:sz w:val="20"/>
              </w:rPr>
            </w:pPr>
          </w:p>
          <w:p w:rsidR="001869C8" w:rsidRDefault="001869C8" w:rsidP="004821F1">
            <w:pPr>
              <w:jc w:val="center"/>
              <w:rPr>
                <w:rFonts w:ascii="Webdings" w:hAnsi="Webdings"/>
                <w:b w:val="0"/>
                <w:sz w:val="20"/>
              </w:rPr>
            </w:pPr>
          </w:p>
          <w:p w:rsidR="001869C8" w:rsidRPr="008801A0" w:rsidRDefault="008801A0" w:rsidP="004821F1">
            <w:pPr>
              <w:jc w:val="center"/>
              <w:rPr>
                <w:rFonts w:ascii="Webdings" w:hAnsi="Webdings"/>
                <w:b w:val="0"/>
                <w:color w:val="00B050"/>
                <w:sz w:val="32"/>
                <w:szCs w:val="32"/>
              </w:rPr>
            </w:pPr>
            <w:r w:rsidRPr="008801A0">
              <w:rPr>
                <w:rFonts w:ascii="Webdings" w:hAnsi="Webdings"/>
                <w:b w:val="0"/>
                <w:color w:val="00B050"/>
                <w:sz w:val="32"/>
                <w:szCs w:val="32"/>
              </w:rPr>
              <w:t></w:t>
            </w:r>
          </w:p>
          <w:p w:rsidR="001869C8" w:rsidRPr="000C03E8" w:rsidRDefault="001869C8" w:rsidP="004821F1">
            <w:pPr>
              <w:jc w:val="center"/>
              <w:rPr>
                <w:rFonts w:ascii="Webdings" w:hAnsi="Webdings"/>
                <w:b w:val="0"/>
                <w:sz w:val="20"/>
              </w:rPr>
            </w:pPr>
          </w:p>
          <w:p w:rsidR="000C03E8" w:rsidRDefault="000C03E8" w:rsidP="004821F1">
            <w:pPr>
              <w:jc w:val="center"/>
              <w:rPr>
                <w:rFonts w:ascii="Webdings" w:hAnsi="Webdings"/>
                <w:b w:val="0"/>
                <w:sz w:val="20"/>
              </w:rPr>
            </w:pPr>
          </w:p>
          <w:p w:rsidR="002D169D" w:rsidRDefault="002D169D" w:rsidP="004821F1">
            <w:pPr>
              <w:jc w:val="center"/>
              <w:rPr>
                <w:rFonts w:ascii="Webdings" w:hAnsi="Webdings"/>
                <w:b w:val="0"/>
                <w:sz w:val="20"/>
              </w:rPr>
            </w:pPr>
          </w:p>
          <w:p w:rsidR="002D169D" w:rsidRPr="008801A0" w:rsidRDefault="002D169D" w:rsidP="002D169D">
            <w:pPr>
              <w:jc w:val="center"/>
              <w:rPr>
                <w:rFonts w:ascii="Webdings" w:hAnsi="Webdings"/>
                <w:b w:val="0"/>
                <w:color w:val="FFC000"/>
                <w:sz w:val="32"/>
                <w:szCs w:val="32"/>
              </w:rPr>
            </w:pPr>
            <w:r w:rsidRPr="008801A0">
              <w:rPr>
                <w:rFonts w:ascii="Webdings" w:hAnsi="Webdings"/>
                <w:b w:val="0"/>
                <w:color w:val="FFC000"/>
                <w:sz w:val="32"/>
                <w:szCs w:val="32"/>
              </w:rPr>
              <w:t></w:t>
            </w:r>
          </w:p>
          <w:p w:rsidR="002D169D" w:rsidRPr="000C03E8" w:rsidRDefault="002D169D" w:rsidP="004821F1">
            <w:pPr>
              <w:jc w:val="center"/>
              <w:rPr>
                <w:rFonts w:ascii="Webdings" w:hAnsi="Webdings"/>
                <w:b w:val="0"/>
                <w:sz w:val="20"/>
              </w:rPr>
            </w:pPr>
          </w:p>
        </w:tc>
      </w:tr>
      <w:tr w:rsidR="004F7918" w:rsidRPr="00315124" w:rsidTr="004909DA">
        <w:trPr>
          <w:trHeight w:val="70"/>
        </w:trPr>
        <w:tc>
          <w:tcPr>
            <w:tcW w:w="2943" w:type="dxa"/>
          </w:tcPr>
          <w:p w:rsidR="004F7918" w:rsidRPr="00315124" w:rsidRDefault="004F7918">
            <w:pPr>
              <w:rPr>
                <w:rFonts w:ascii="Calibri" w:hAnsi="Calibri"/>
                <w:b w:val="0"/>
                <w:sz w:val="8"/>
                <w:szCs w:val="8"/>
              </w:rPr>
            </w:pPr>
          </w:p>
          <w:p w:rsidR="004F7918" w:rsidRPr="00315124" w:rsidRDefault="004F7918" w:rsidP="002F37B7">
            <w:pPr>
              <w:ind w:left="284" w:hanging="284"/>
              <w:rPr>
                <w:rFonts w:ascii="Calibri" w:hAnsi="Calibri"/>
                <w:sz w:val="20"/>
              </w:rPr>
            </w:pPr>
            <w:r w:rsidRPr="00315124">
              <w:rPr>
                <w:rFonts w:ascii="Calibri" w:hAnsi="Calibri"/>
                <w:sz w:val="20"/>
              </w:rPr>
              <w:t xml:space="preserve">3.   </w:t>
            </w:r>
            <w:r w:rsidRPr="00315124">
              <w:rPr>
                <w:rFonts w:ascii="Calibri" w:hAnsi="Calibri"/>
                <w:b w:val="0"/>
                <w:sz w:val="20"/>
              </w:rPr>
              <w:t>To influence other</w:t>
            </w:r>
            <w:r>
              <w:rPr>
                <w:rFonts w:ascii="Calibri" w:hAnsi="Calibri"/>
                <w:b w:val="0"/>
                <w:sz w:val="20"/>
              </w:rPr>
              <w:t>s, such as Lincolnshire County C</w:t>
            </w:r>
            <w:r w:rsidRPr="00315124">
              <w:rPr>
                <w:rFonts w:ascii="Calibri" w:hAnsi="Calibri"/>
                <w:b w:val="0"/>
                <w:sz w:val="20"/>
              </w:rPr>
              <w:t>ouncil</w:t>
            </w:r>
            <w:r>
              <w:rPr>
                <w:rFonts w:ascii="Calibri" w:hAnsi="Calibri"/>
                <w:b w:val="0"/>
                <w:sz w:val="20"/>
              </w:rPr>
              <w:t>, South Kesteven District Council and other</w:t>
            </w:r>
            <w:r w:rsidRPr="00315124">
              <w:rPr>
                <w:rFonts w:ascii="Calibri" w:hAnsi="Calibri"/>
                <w:b w:val="0"/>
                <w:sz w:val="20"/>
              </w:rPr>
              <w:t xml:space="preserve"> Go</w:t>
            </w:r>
            <w:r>
              <w:rPr>
                <w:rFonts w:ascii="Calibri" w:hAnsi="Calibri"/>
                <w:b w:val="0"/>
                <w:sz w:val="20"/>
              </w:rPr>
              <w:t>vernment organisations to recognise the requirements and interests of the local</w:t>
            </w:r>
            <w:r w:rsidRPr="00315124">
              <w:rPr>
                <w:rFonts w:ascii="Calibri" w:hAnsi="Calibri"/>
                <w:b w:val="0"/>
                <w:sz w:val="20"/>
              </w:rPr>
              <w:t xml:space="preserve"> population.</w:t>
            </w:r>
            <w:r>
              <w:rPr>
                <w:rFonts w:ascii="Calibri" w:hAnsi="Calibri"/>
                <w:b w:val="0"/>
                <w:sz w:val="20"/>
              </w:rPr>
              <w:t xml:space="preserve">    </w:t>
            </w:r>
            <w:r w:rsidRPr="009101BE">
              <w:rPr>
                <w:rFonts w:ascii="Calibri" w:hAnsi="Calibri"/>
                <w:b w:val="0"/>
                <w:i/>
                <w:sz w:val="20"/>
              </w:rPr>
              <w:t>continue</w:t>
            </w:r>
          </w:p>
        </w:tc>
        <w:tc>
          <w:tcPr>
            <w:tcW w:w="4111" w:type="dxa"/>
          </w:tcPr>
          <w:p w:rsidR="004F7918" w:rsidRPr="00315124" w:rsidRDefault="004F7918">
            <w:pPr>
              <w:rPr>
                <w:rFonts w:ascii="Calibri" w:hAnsi="Calibri"/>
                <w:b w:val="0"/>
                <w:sz w:val="8"/>
                <w:szCs w:val="8"/>
              </w:rPr>
            </w:pPr>
          </w:p>
          <w:p w:rsidR="004F7918" w:rsidRPr="00315124" w:rsidRDefault="004F7918">
            <w:pPr>
              <w:pStyle w:val="BodyTextIndent"/>
              <w:rPr>
                <w:rFonts w:ascii="Calibri" w:hAnsi="Calibri"/>
              </w:rPr>
            </w:pPr>
            <w:r>
              <w:rPr>
                <w:rFonts w:ascii="Calibri" w:hAnsi="Calibri"/>
              </w:rPr>
              <w:t>a</w:t>
            </w:r>
            <w:r w:rsidRPr="00315124">
              <w:rPr>
                <w:rFonts w:ascii="Calibri" w:hAnsi="Calibri"/>
              </w:rPr>
              <w:t>. Lack of effective lines of communication with other organisations.</w:t>
            </w:r>
          </w:p>
          <w:p w:rsidR="004F7918" w:rsidRPr="00315124" w:rsidRDefault="004F7918">
            <w:pPr>
              <w:rPr>
                <w:rFonts w:ascii="Calibri" w:hAnsi="Calibri"/>
                <w:b w:val="0"/>
                <w:sz w:val="20"/>
              </w:rPr>
            </w:pPr>
          </w:p>
          <w:p w:rsidR="004F7918" w:rsidRPr="00315124" w:rsidRDefault="004F7918">
            <w:pPr>
              <w:pStyle w:val="BodyTextIndent"/>
              <w:rPr>
                <w:rFonts w:ascii="Calibri" w:hAnsi="Calibri"/>
              </w:rPr>
            </w:pPr>
            <w:r>
              <w:rPr>
                <w:rFonts w:ascii="Calibri" w:hAnsi="Calibri"/>
              </w:rPr>
              <w:t>b</w:t>
            </w:r>
            <w:r w:rsidRPr="00315124">
              <w:rPr>
                <w:rFonts w:ascii="Calibri" w:hAnsi="Calibri"/>
              </w:rPr>
              <w:t>. Lack of effective lines of communication with parishioners.</w:t>
            </w:r>
          </w:p>
          <w:p w:rsidR="004F7918" w:rsidRDefault="004F7918" w:rsidP="008801A0">
            <w:pPr>
              <w:pStyle w:val="BodyTextIndent"/>
              <w:ind w:left="0" w:firstLine="0"/>
              <w:rPr>
                <w:rFonts w:ascii="Calibri" w:hAnsi="Calibri"/>
              </w:rPr>
            </w:pPr>
          </w:p>
          <w:p w:rsidR="004F7918" w:rsidRDefault="004F7918">
            <w:pPr>
              <w:rPr>
                <w:rFonts w:ascii="Calibri" w:hAnsi="Calibri"/>
                <w:sz w:val="8"/>
                <w:szCs w:val="8"/>
              </w:rPr>
            </w:pPr>
          </w:p>
          <w:p w:rsidR="004F7918" w:rsidRDefault="004F7918" w:rsidP="00661675">
            <w:pPr>
              <w:pStyle w:val="BodyTextIndent"/>
              <w:rPr>
                <w:rFonts w:ascii="Calibri" w:hAnsi="Calibri"/>
              </w:rPr>
            </w:pPr>
          </w:p>
          <w:p w:rsidR="004F7918" w:rsidRPr="00315124" w:rsidRDefault="004F7918" w:rsidP="00661675">
            <w:pPr>
              <w:pStyle w:val="BodyTextIndent"/>
              <w:rPr>
                <w:rFonts w:ascii="Calibri" w:hAnsi="Calibri"/>
              </w:rPr>
            </w:pPr>
            <w:r>
              <w:rPr>
                <w:rFonts w:ascii="Calibri" w:hAnsi="Calibri"/>
              </w:rPr>
              <w:t>c</w:t>
            </w:r>
            <w:r w:rsidRPr="00315124">
              <w:rPr>
                <w:rFonts w:ascii="Calibri" w:hAnsi="Calibri"/>
              </w:rPr>
              <w:t>. Lack of preparation on subjects requiring influence.</w:t>
            </w:r>
          </w:p>
          <w:p w:rsidR="004F7918" w:rsidRPr="00315124" w:rsidRDefault="004F7918" w:rsidP="00661675">
            <w:pPr>
              <w:rPr>
                <w:rFonts w:ascii="Calibri" w:hAnsi="Calibri"/>
                <w:b w:val="0"/>
                <w:sz w:val="20"/>
              </w:rPr>
            </w:pPr>
          </w:p>
          <w:p w:rsidR="004F7918" w:rsidRDefault="004F7918" w:rsidP="00661675">
            <w:pPr>
              <w:rPr>
                <w:rFonts w:ascii="Calibri" w:hAnsi="Calibri"/>
                <w:b w:val="0"/>
                <w:sz w:val="20"/>
              </w:rPr>
            </w:pPr>
            <w:r>
              <w:rPr>
                <w:rFonts w:ascii="Calibri" w:hAnsi="Calibri"/>
                <w:b w:val="0"/>
                <w:sz w:val="20"/>
              </w:rPr>
              <w:t>d</w:t>
            </w:r>
            <w:r w:rsidRPr="00315124">
              <w:rPr>
                <w:rFonts w:ascii="Calibri" w:hAnsi="Calibri"/>
                <w:b w:val="0"/>
                <w:sz w:val="20"/>
              </w:rPr>
              <w:t>. Lack of confidence by Parish Councillors.</w:t>
            </w:r>
          </w:p>
          <w:p w:rsidR="004F7918" w:rsidRPr="00315124" w:rsidRDefault="004F7918" w:rsidP="00661675">
            <w:pPr>
              <w:rPr>
                <w:rFonts w:ascii="Calibri" w:hAnsi="Calibri"/>
                <w:b w:val="0"/>
                <w:sz w:val="20"/>
              </w:rPr>
            </w:pPr>
          </w:p>
        </w:tc>
        <w:tc>
          <w:tcPr>
            <w:tcW w:w="5954" w:type="dxa"/>
          </w:tcPr>
          <w:p w:rsidR="004F7918" w:rsidRPr="00315124" w:rsidRDefault="004F7918">
            <w:pPr>
              <w:rPr>
                <w:rFonts w:ascii="Calibri" w:hAnsi="Calibri"/>
                <w:b w:val="0"/>
                <w:sz w:val="8"/>
                <w:szCs w:val="8"/>
              </w:rPr>
            </w:pPr>
          </w:p>
          <w:p w:rsidR="004F7918" w:rsidRPr="00315124" w:rsidRDefault="004F7918">
            <w:pPr>
              <w:rPr>
                <w:rFonts w:ascii="Calibri" w:hAnsi="Calibri"/>
                <w:b w:val="0"/>
                <w:sz w:val="20"/>
              </w:rPr>
            </w:pPr>
            <w:r w:rsidRPr="00315124">
              <w:rPr>
                <w:rFonts w:ascii="Calibri" w:hAnsi="Calibri"/>
                <w:b w:val="0"/>
                <w:sz w:val="20"/>
              </w:rPr>
              <w:t>Note all communication lines which are essential</w:t>
            </w:r>
            <w:r>
              <w:rPr>
                <w:rFonts w:ascii="Calibri" w:hAnsi="Calibri"/>
                <w:b w:val="0"/>
                <w:sz w:val="20"/>
              </w:rPr>
              <w:t xml:space="preserve"> or beneficial and </w:t>
            </w:r>
          </w:p>
          <w:p w:rsidR="004F7918" w:rsidRPr="00315124" w:rsidRDefault="004F7918">
            <w:pPr>
              <w:rPr>
                <w:rFonts w:ascii="Calibri" w:hAnsi="Calibri"/>
                <w:b w:val="0"/>
                <w:sz w:val="20"/>
              </w:rPr>
            </w:pPr>
            <w:r>
              <w:rPr>
                <w:rFonts w:ascii="Calibri" w:hAnsi="Calibri"/>
                <w:b w:val="0"/>
                <w:sz w:val="20"/>
              </w:rPr>
              <w:t>e</w:t>
            </w:r>
            <w:r w:rsidRPr="00315124">
              <w:rPr>
                <w:rFonts w:ascii="Calibri" w:hAnsi="Calibri"/>
                <w:b w:val="0"/>
                <w:sz w:val="20"/>
              </w:rPr>
              <w:t>stablish</w:t>
            </w:r>
            <w:r>
              <w:rPr>
                <w:rFonts w:ascii="Calibri" w:hAnsi="Calibri"/>
                <w:b w:val="0"/>
                <w:sz w:val="20"/>
              </w:rPr>
              <w:t>/maintain</w:t>
            </w:r>
            <w:r w:rsidRPr="00315124">
              <w:rPr>
                <w:rFonts w:ascii="Calibri" w:hAnsi="Calibri"/>
                <w:b w:val="0"/>
                <w:sz w:val="20"/>
              </w:rPr>
              <w:t xml:space="preserve"> contacts by name and where possible face-to-face.</w:t>
            </w:r>
          </w:p>
          <w:p w:rsidR="004F7918" w:rsidRDefault="004F7918">
            <w:pPr>
              <w:rPr>
                <w:rFonts w:ascii="Calibri" w:hAnsi="Calibri"/>
                <w:b w:val="0"/>
                <w:sz w:val="20"/>
              </w:rPr>
            </w:pPr>
          </w:p>
          <w:p w:rsidR="004F7918" w:rsidRPr="00315124" w:rsidRDefault="004F7918" w:rsidP="003828C1">
            <w:pPr>
              <w:rPr>
                <w:rFonts w:ascii="Calibri" w:hAnsi="Calibri"/>
                <w:b w:val="0"/>
                <w:sz w:val="20"/>
              </w:rPr>
            </w:pPr>
            <w:r w:rsidRPr="00315124">
              <w:rPr>
                <w:rFonts w:ascii="Calibri" w:hAnsi="Calibri"/>
                <w:b w:val="0"/>
                <w:sz w:val="20"/>
              </w:rPr>
              <w:t>Take every opportunity to p</w:t>
            </w:r>
            <w:r>
              <w:rPr>
                <w:rFonts w:ascii="Calibri" w:hAnsi="Calibri"/>
                <w:b w:val="0"/>
                <w:sz w:val="20"/>
              </w:rPr>
              <w:t xml:space="preserve">ublicise role of Parish Council using the notice boards, 'Three Towers' magazine and the Annual Parish Meeting.  </w:t>
            </w:r>
            <w:r w:rsidRPr="00315124">
              <w:rPr>
                <w:rFonts w:ascii="Calibri" w:hAnsi="Calibri"/>
                <w:b w:val="0"/>
                <w:sz w:val="20"/>
              </w:rPr>
              <w:t xml:space="preserve">Use key issues to raise </w:t>
            </w:r>
            <w:r>
              <w:rPr>
                <w:rFonts w:ascii="Calibri" w:hAnsi="Calibri"/>
                <w:b w:val="0"/>
                <w:sz w:val="20"/>
              </w:rPr>
              <w:t xml:space="preserve">the </w:t>
            </w:r>
            <w:r w:rsidRPr="00315124">
              <w:rPr>
                <w:rFonts w:ascii="Calibri" w:hAnsi="Calibri"/>
                <w:b w:val="0"/>
                <w:sz w:val="20"/>
              </w:rPr>
              <w:t>profile of PC and to test parishioners</w:t>
            </w:r>
            <w:r>
              <w:rPr>
                <w:rFonts w:ascii="Calibri" w:hAnsi="Calibri"/>
                <w:b w:val="0"/>
                <w:sz w:val="20"/>
              </w:rPr>
              <w:t>’</w:t>
            </w:r>
            <w:r w:rsidRPr="00315124">
              <w:rPr>
                <w:rFonts w:ascii="Calibri" w:hAnsi="Calibri"/>
                <w:b w:val="0"/>
                <w:sz w:val="20"/>
              </w:rPr>
              <w:t xml:space="preserve"> views.</w:t>
            </w:r>
          </w:p>
          <w:p w:rsidR="004F7918" w:rsidRDefault="004F7918">
            <w:pPr>
              <w:rPr>
                <w:rFonts w:ascii="Calibri" w:hAnsi="Calibri"/>
                <w:b w:val="0"/>
                <w:sz w:val="8"/>
                <w:szCs w:val="8"/>
              </w:rPr>
            </w:pPr>
          </w:p>
          <w:p w:rsidR="004F7918" w:rsidRPr="00315124" w:rsidRDefault="004F7918" w:rsidP="009101BE">
            <w:pPr>
              <w:rPr>
                <w:rFonts w:ascii="Calibri" w:hAnsi="Calibri"/>
                <w:b w:val="0"/>
                <w:sz w:val="20"/>
              </w:rPr>
            </w:pPr>
            <w:r w:rsidRPr="00315124">
              <w:rPr>
                <w:rFonts w:ascii="Calibri" w:hAnsi="Calibri"/>
                <w:b w:val="0"/>
                <w:sz w:val="20"/>
              </w:rPr>
              <w:t>Ensure all councillors are aware of need for careful research and are guided as to where to obtain relevant information.</w:t>
            </w:r>
          </w:p>
          <w:p w:rsidR="004F7918" w:rsidRDefault="004F7918" w:rsidP="009101BE">
            <w:pPr>
              <w:rPr>
                <w:rFonts w:ascii="Calibri" w:hAnsi="Calibri"/>
                <w:b w:val="0"/>
                <w:sz w:val="20"/>
              </w:rPr>
            </w:pPr>
          </w:p>
          <w:p w:rsidR="004909DA" w:rsidRPr="00315124" w:rsidRDefault="004F7918" w:rsidP="00787EFB">
            <w:pPr>
              <w:rPr>
                <w:rFonts w:ascii="Calibri" w:hAnsi="Calibri"/>
                <w:b w:val="0"/>
                <w:sz w:val="20"/>
              </w:rPr>
            </w:pPr>
            <w:r w:rsidRPr="00315124">
              <w:rPr>
                <w:rFonts w:ascii="Calibri" w:hAnsi="Calibri"/>
                <w:b w:val="0"/>
                <w:sz w:val="20"/>
              </w:rPr>
              <w:t xml:space="preserve">Experienced councillors </w:t>
            </w:r>
            <w:r>
              <w:rPr>
                <w:rFonts w:ascii="Calibri" w:hAnsi="Calibri"/>
                <w:b w:val="0"/>
                <w:sz w:val="20"/>
              </w:rPr>
              <w:t xml:space="preserve">and Clerk </w:t>
            </w:r>
            <w:r w:rsidRPr="00315124">
              <w:rPr>
                <w:rFonts w:ascii="Calibri" w:hAnsi="Calibri"/>
                <w:b w:val="0"/>
                <w:sz w:val="20"/>
              </w:rPr>
              <w:t xml:space="preserve">to assist newcomers to </w:t>
            </w:r>
            <w:r>
              <w:rPr>
                <w:rFonts w:ascii="Calibri" w:hAnsi="Calibri"/>
                <w:b w:val="0"/>
                <w:sz w:val="20"/>
              </w:rPr>
              <w:t xml:space="preserve">understand roles and responsibilities, to </w:t>
            </w:r>
            <w:r w:rsidRPr="00315124">
              <w:rPr>
                <w:rFonts w:ascii="Calibri" w:hAnsi="Calibri"/>
                <w:b w:val="0"/>
                <w:sz w:val="20"/>
              </w:rPr>
              <w:t>establish</w:t>
            </w:r>
            <w:r>
              <w:rPr>
                <w:rFonts w:ascii="Calibri" w:hAnsi="Calibri"/>
                <w:b w:val="0"/>
                <w:sz w:val="20"/>
              </w:rPr>
              <w:t xml:space="preserve"> essential contacts and to gain procedural awareness.</w:t>
            </w:r>
            <w:r w:rsidR="00787EFB">
              <w:rPr>
                <w:rFonts w:ascii="Calibri" w:hAnsi="Calibri"/>
                <w:b w:val="0"/>
                <w:sz w:val="20"/>
              </w:rPr>
              <w:t xml:space="preserve"> </w:t>
            </w:r>
          </w:p>
        </w:tc>
        <w:tc>
          <w:tcPr>
            <w:tcW w:w="1842" w:type="dxa"/>
          </w:tcPr>
          <w:p w:rsidR="004F7918" w:rsidRPr="008801A0" w:rsidRDefault="004F7918">
            <w:pPr>
              <w:rPr>
                <w:rFonts w:ascii="Calibri" w:hAnsi="Calibri"/>
                <w:b w:val="0"/>
                <w:sz w:val="8"/>
                <w:szCs w:val="8"/>
              </w:rPr>
            </w:pPr>
          </w:p>
          <w:p w:rsidR="004F7918" w:rsidRDefault="004F7918">
            <w:pPr>
              <w:rPr>
                <w:rFonts w:ascii="Calibri" w:hAnsi="Calibri"/>
                <w:b w:val="0"/>
                <w:sz w:val="20"/>
              </w:rPr>
            </w:pPr>
            <w:r>
              <w:rPr>
                <w:rFonts w:ascii="Calibri" w:hAnsi="Calibri"/>
                <w:b w:val="0"/>
                <w:sz w:val="20"/>
              </w:rPr>
              <w:t>Chair/Clerk</w:t>
            </w:r>
          </w:p>
          <w:p w:rsidR="004F7918" w:rsidRDefault="004F7918">
            <w:pPr>
              <w:rPr>
                <w:rFonts w:ascii="Calibri" w:hAnsi="Calibri"/>
                <w:b w:val="0"/>
                <w:sz w:val="20"/>
              </w:rPr>
            </w:pPr>
          </w:p>
          <w:p w:rsidR="004F7918" w:rsidRDefault="004F7918">
            <w:pPr>
              <w:rPr>
                <w:rFonts w:ascii="Calibri" w:hAnsi="Calibri"/>
                <w:b w:val="0"/>
                <w:sz w:val="20"/>
              </w:rPr>
            </w:pPr>
          </w:p>
          <w:p w:rsidR="004F7918" w:rsidRDefault="004F7918">
            <w:pPr>
              <w:rPr>
                <w:rFonts w:ascii="Calibri" w:hAnsi="Calibri"/>
                <w:b w:val="0"/>
                <w:sz w:val="20"/>
              </w:rPr>
            </w:pPr>
            <w:r>
              <w:rPr>
                <w:rFonts w:ascii="Calibri" w:hAnsi="Calibri"/>
                <w:b w:val="0"/>
                <w:sz w:val="20"/>
              </w:rPr>
              <w:t>Chair/Clerk</w:t>
            </w:r>
          </w:p>
          <w:p w:rsidR="004F7918" w:rsidRDefault="004F7918">
            <w:pPr>
              <w:rPr>
                <w:rFonts w:ascii="Calibri" w:hAnsi="Calibri"/>
                <w:b w:val="0"/>
                <w:sz w:val="20"/>
              </w:rPr>
            </w:pPr>
            <w:r>
              <w:rPr>
                <w:rFonts w:ascii="Calibri" w:hAnsi="Calibri"/>
                <w:b w:val="0"/>
                <w:sz w:val="20"/>
              </w:rPr>
              <w:t>All Councillors</w:t>
            </w:r>
          </w:p>
          <w:p w:rsidR="004F7918" w:rsidRDefault="004F7918">
            <w:pPr>
              <w:rPr>
                <w:rFonts w:ascii="Calibri" w:hAnsi="Calibri"/>
                <w:b w:val="0"/>
                <w:sz w:val="8"/>
                <w:szCs w:val="8"/>
              </w:rPr>
            </w:pPr>
          </w:p>
          <w:p w:rsidR="00A753E3" w:rsidRDefault="00A753E3" w:rsidP="009101BE">
            <w:pPr>
              <w:rPr>
                <w:rFonts w:ascii="Calibri" w:hAnsi="Calibri"/>
                <w:b w:val="0"/>
                <w:sz w:val="20"/>
              </w:rPr>
            </w:pPr>
          </w:p>
          <w:p w:rsidR="00A753E3" w:rsidRDefault="00A753E3" w:rsidP="009101BE">
            <w:pPr>
              <w:rPr>
                <w:rFonts w:ascii="Calibri" w:hAnsi="Calibri"/>
                <w:b w:val="0"/>
                <w:sz w:val="20"/>
              </w:rPr>
            </w:pPr>
          </w:p>
          <w:p w:rsidR="004F7918" w:rsidRDefault="004F7918" w:rsidP="009101BE">
            <w:pPr>
              <w:rPr>
                <w:rFonts w:ascii="Calibri" w:hAnsi="Calibri"/>
                <w:b w:val="0"/>
                <w:sz w:val="20"/>
              </w:rPr>
            </w:pPr>
            <w:r>
              <w:rPr>
                <w:rFonts w:ascii="Calibri" w:hAnsi="Calibri"/>
                <w:b w:val="0"/>
                <w:sz w:val="20"/>
              </w:rPr>
              <w:t>Chair/Clerk</w:t>
            </w:r>
          </w:p>
          <w:p w:rsidR="004F7918" w:rsidRDefault="004F7918" w:rsidP="009101BE">
            <w:pPr>
              <w:rPr>
                <w:rFonts w:ascii="Calibri" w:hAnsi="Calibri"/>
                <w:b w:val="0"/>
                <w:sz w:val="20"/>
              </w:rPr>
            </w:pPr>
          </w:p>
          <w:p w:rsidR="004F7918" w:rsidRDefault="004F7918" w:rsidP="009101BE">
            <w:pPr>
              <w:rPr>
                <w:rFonts w:ascii="Calibri" w:hAnsi="Calibri"/>
                <w:b w:val="0"/>
                <w:sz w:val="20"/>
              </w:rPr>
            </w:pPr>
          </w:p>
          <w:p w:rsidR="004F7918" w:rsidRDefault="004F7918" w:rsidP="009101BE">
            <w:pPr>
              <w:rPr>
                <w:rFonts w:ascii="Calibri" w:hAnsi="Calibri"/>
                <w:b w:val="0"/>
                <w:sz w:val="20"/>
              </w:rPr>
            </w:pPr>
            <w:r>
              <w:rPr>
                <w:rFonts w:ascii="Calibri" w:hAnsi="Calibri"/>
                <w:b w:val="0"/>
                <w:sz w:val="20"/>
              </w:rPr>
              <w:t>Chair/Clerk</w:t>
            </w:r>
          </w:p>
          <w:p w:rsidR="004F7918" w:rsidRPr="00315124" w:rsidRDefault="004F7918" w:rsidP="003828C1">
            <w:pPr>
              <w:rPr>
                <w:rFonts w:ascii="Calibri" w:hAnsi="Calibri"/>
                <w:b w:val="0"/>
                <w:sz w:val="20"/>
              </w:rPr>
            </w:pPr>
            <w:r>
              <w:rPr>
                <w:rFonts w:ascii="Calibri" w:hAnsi="Calibri"/>
                <w:b w:val="0"/>
                <w:sz w:val="20"/>
              </w:rPr>
              <w:t>All Councillor</w:t>
            </w:r>
          </w:p>
        </w:tc>
        <w:tc>
          <w:tcPr>
            <w:tcW w:w="907" w:type="dxa"/>
          </w:tcPr>
          <w:p w:rsidR="004F7918" w:rsidRDefault="004F7918" w:rsidP="004821F1">
            <w:pPr>
              <w:jc w:val="center"/>
              <w:rPr>
                <w:rFonts w:ascii="Webdings" w:hAnsi="Webdings"/>
                <w:b w:val="0"/>
                <w:sz w:val="20"/>
              </w:rPr>
            </w:pPr>
          </w:p>
          <w:p w:rsidR="004F7918" w:rsidRPr="001E27EF" w:rsidRDefault="004F7918" w:rsidP="004821F1">
            <w:pPr>
              <w:jc w:val="center"/>
              <w:rPr>
                <w:rFonts w:ascii="Webdings" w:hAnsi="Webdings"/>
                <w:b w:val="0"/>
                <w:color w:val="00B050"/>
                <w:sz w:val="32"/>
                <w:szCs w:val="32"/>
              </w:rPr>
            </w:pPr>
            <w:r w:rsidRPr="001E27EF">
              <w:rPr>
                <w:rFonts w:ascii="Webdings" w:hAnsi="Webdings"/>
                <w:b w:val="0"/>
                <w:color w:val="00B050"/>
                <w:sz w:val="32"/>
                <w:szCs w:val="32"/>
              </w:rPr>
              <w:t></w:t>
            </w:r>
          </w:p>
          <w:p w:rsidR="004F7918" w:rsidRDefault="004F7918" w:rsidP="004821F1">
            <w:pPr>
              <w:jc w:val="center"/>
              <w:rPr>
                <w:rFonts w:ascii="Webdings" w:hAnsi="Webdings"/>
                <w:b w:val="0"/>
                <w:sz w:val="20"/>
              </w:rPr>
            </w:pPr>
          </w:p>
          <w:p w:rsidR="004F7918" w:rsidRDefault="004F7918" w:rsidP="004821F1">
            <w:pPr>
              <w:jc w:val="center"/>
              <w:rPr>
                <w:rFonts w:ascii="Webdings" w:hAnsi="Webdings"/>
                <w:b w:val="0"/>
                <w:sz w:val="20"/>
              </w:rPr>
            </w:pPr>
          </w:p>
          <w:p w:rsidR="00A753E3" w:rsidRPr="001E27EF" w:rsidRDefault="00A753E3" w:rsidP="00A753E3">
            <w:pPr>
              <w:jc w:val="center"/>
              <w:rPr>
                <w:rFonts w:ascii="Webdings" w:hAnsi="Webdings"/>
                <w:b w:val="0"/>
                <w:color w:val="00B050"/>
                <w:sz w:val="32"/>
                <w:szCs w:val="32"/>
              </w:rPr>
            </w:pPr>
            <w:r w:rsidRPr="001E27EF">
              <w:rPr>
                <w:rFonts w:ascii="Webdings" w:hAnsi="Webdings"/>
                <w:b w:val="0"/>
                <w:color w:val="00B050"/>
                <w:sz w:val="32"/>
                <w:szCs w:val="32"/>
              </w:rPr>
              <w:t></w:t>
            </w:r>
          </w:p>
          <w:p w:rsidR="004F7918" w:rsidRDefault="004F7918" w:rsidP="004821F1">
            <w:pPr>
              <w:jc w:val="center"/>
              <w:rPr>
                <w:rFonts w:ascii="Webdings" w:hAnsi="Webdings"/>
                <w:b w:val="0"/>
                <w:sz w:val="20"/>
              </w:rPr>
            </w:pPr>
          </w:p>
          <w:p w:rsidR="004F7918" w:rsidRDefault="004F7918" w:rsidP="004821F1">
            <w:pPr>
              <w:jc w:val="center"/>
              <w:rPr>
                <w:rFonts w:ascii="Webdings" w:hAnsi="Webdings"/>
                <w:b w:val="0"/>
                <w:sz w:val="20"/>
              </w:rPr>
            </w:pPr>
          </w:p>
          <w:p w:rsidR="004F7918" w:rsidRDefault="004F7918" w:rsidP="009101BE">
            <w:pPr>
              <w:jc w:val="center"/>
              <w:rPr>
                <w:rFonts w:ascii="Webdings" w:hAnsi="Webdings"/>
                <w:b w:val="0"/>
                <w:sz w:val="20"/>
              </w:rPr>
            </w:pPr>
          </w:p>
          <w:p w:rsidR="004F7918" w:rsidRPr="001E27EF" w:rsidRDefault="004F7918" w:rsidP="009101BE">
            <w:pPr>
              <w:jc w:val="center"/>
              <w:rPr>
                <w:rFonts w:ascii="Webdings" w:hAnsi="Webdings"/>
                <w:b w:val="0"/>
                <w:color w:val="00B050"/>
                <w:sz w:val="32"/>
                <w:szCs w:val="32"/>
              </w:rPr>
            </w:pPr>
            <w:r w:rsidRPr="001E27EF">
              <w:rPr>
                <w:rFonts w:ascii="Webdings" w:hAnsi="Webdings"/>
                <w:b w:val="0"/>
                <w:color w:val="00B050"/>
                <w:sz w:val="32"/>
                <w:szCs w:val="32"/>
              </w:rPr>
              <w:t></w:t>
            </w:r>
          </w:p>
          <w:p w:rsidR="004F7918" w:rsidRDefault="004F7918" w:rsidP="009101BE">
            <w:pPr>
              <w:jc w:val="center"/>
              <w:rPr>
                <w:rFonts w:ascii="Webdings" w:hAnsi="Webdings"/>
                <w:b w:val="0"/>
                <w:sz w:val="20"/>
              </w:rPr>
            </w:pPr>
          </w:p>
          <w:p w:rsidR="004F7918" w:rsidRDefault="004F7918" w:rsidP="009101BE">
            <w:pPr>
              <w:jc w:val="center"/>
              <w:rPr>
                <w:rFonts w:ascii="Webdings" w:hAnsi="Webdings"/>
                <w:b w:val="0"/>
                <w:color w:val="00B050"/>
                <w:sz w:val="32"/>
                <w:szCs w:val="32"/>
              </w:rPr>
            </w:pPr>
          </w:p>
          <w:p w:rsidR="004F7918" w:rsidRPr="001E27EF" w:rsidRDefault="004F7918" w:rsidP="009101BE">
            <w:pPr>
              <w:jc w:val="center"/>
              <w:rPr>
                <w:rFonts w:ascii="Webdings" w:hAnsi="Webdings"/>
                <w:b w:val="0"/>
                <w:color w:val="00B050"/>
                <w:sz w:val="32"/>
                <w:szCs w:val="32"/>
              </w:rPr>
            </w:pPr>
            <w:r w:rsidRPr="001E27EF">
              <w:rPr>
                <w:rFonts w:ascii="Webdings" w:hAnsi="Webdings"/>
                <w:b w:val="0"/>
                <w:color w:val="00B050"/>
                <w:sz w:val="32"/>
                <w:szCs w:val="32"/>
              </w:rPr>
              <w:t></w:t>
            </w:r>
          </w:p>
          <w:p w:rsidR="004F7918" w:rsidRPr="000C03E8" w:rsidRDefault="004F7918" w:rsidP="004821F1">
            <w:pPr>
              <w:jc w:val="center"/>
              <w:rPr>
                <w:rFonts w:ascii="Webdings" w:hAnsi="Webdings"/>
                <w:b w:val="0"/>
                <w:sz w:val="20"/>
              </w:rPr>
            </w:pPr>
          </w:p>
        </w:tc>
      </w:tr>
      <w:tr w:rsidR="004F7918" w:rsidRPr="00315124" w:rsidTr="000C03E8">
        <w:tc>
          <w:tcPr>
            <w:tcW w:w="2943" w:type="dxa"/>
          </w:tcPr>
          <w:p w:rsidR="004F7918" w:rsidRDefault="004F7918" w:rsidP="000604FC">
            <w:pPr>
              <w:ind w:left="284" w:hanging="284"/>
              <w:rPr>
                <w:rFonts w:ascii="Calibri" w:hAnsi="Calibri"/>
                <w:b w:val="0"/>
                <w:sz w:val="20"/>
              </w:rPr>
            </w:pPr>
            <w:r w:rsidRPr="00315124">
              <w:rPr>
                <w:rFonts w:ascii="Calibri" w:hAnsi="Calibri"/>
                <w:sz w:val="20"/>
              </w:rPr>
              <w:t>4.</w:t>
            </w:r>
            <w:r w:rsidR="000604FC">
              <w:rPr>
                <w:rFonts w:ascii="Calibri" w:hAnsi="Calibri"/>
                <w:sz w:val="20"/>
              </w:rPr>
              <w:t xml:space="preserve"> </w:t>
            </w:r>
            <w:r w:rsidRPr="00315124">
              <w:rPr>
                <w:rFonts w:ascii="Calibri" w:hAnsi="Calibri"/>
                <w:sz w:val="20"/>
              </w:rPr>
              <w:t xml:space="preserve"> </w:t>
            </w:r>
            <w:r w:rsidRPr="00315124">
              <w:rPr>
                <w:rFonts w:ascii="Calibri" w:hAnsi="Calibri"/>
                <w:b w:val="0"/>
                <w:sz w:val="20"/>
              </w:rPr>
              <w:t xml:space="preserve">To ensure that all councillors are aware of their responsibilities, and possible liabilities, and to provide adequate </w:t>
            </w:r>
            <w:r>
              <w:rPr>
                <w:rFonts w:ascii="Calibri" w:hAnsi="Calibri"/>
                <w:b w:val="0"/>
                <w:sz w:val="20"/>
              </w:rPr>
              <w:t>insurance cover for all likely</w:t>
            </w:r>
            <w:r w:rsidRPr="00315124">
              <w:rPr>
                <w:rFonts w:ascii="Calibri" w:hAnsi="Calibri"/>
                <w:b w:val="0"/>
                <w:sz w:val="20"/>
              </w:rPr>
              <w:t xml:space="preserve"> risks.</w:t>
            </w:r>
          </w:p>
          <w:p w:rsidR="006F3B32" w:rsidRDefault="006F3B32" w:rsidP="000604FC">
            <w:pPr>
              <w:ind w:left="284" w:hanging="284"/>
              <w:rPr>
                <w:rFonts w:ascii="Calibri" w:hAnsi="Calibri"/>
                <w:b w:val="0"/>
                <w:sz w:val="20"/>
              </w:rPr>
            </w:pPr>
          </w:p>
          <w:p w:rsidR="006F3B32" w:rsidRDefault="006F3B32" w:rsidP="000604FC">
            <w:pPr>
              <w:ind w:left="284" w:hanging="284"/>
              <w:rPr>
                <w:rFonts w:ascii="Calibri" w:hAnsi="Calibri"/>
                <w:sz w:val="20"/>
              </w:rPr>
            </w:pPr>
            <w:r>
              <w:rPr>
                <w:rFonts w:ascii="Calibri" w:hAnsi="Calibri"/>
                <w:sz w:val="20"/>
              </w:rPr>
              <w:lastRenderedPageBreak/>
              <w:t>4. continued</w:t>
            </w:r>
          </w:p>
          <w:p w:rsidR="006F3B32" w:rsidRPr="00315124" w:rsidRDefault="006F3B32" w:rsidP="000604FC">
            <w:pPr>
              <w:ind w:left="284" w:hanging="284"/>
              <w:rPr>
                <w:rFonts w:ascii="Calibri" w:hAnsi="Calibri"/>
                <w:b w:val="0"/>
                <w:sz w:val="20"/>
              </w:rPr>
            </w:pPr>
            <w:r>
              <w:rPr>
                <w:rFonts w:ascii="Calibri" w:hAnsi="Calibri"/>
                <w:sz w:val="20"/>
              </w:rPr>
              <w:t xml:space="preserve"> </w:t>
            </w:r>
            <w:r w:rsidRPr="00315124">
              <w:rPr>
                <w:rFonts w:ascii="Calibri" w:hAnsi="Calibri"/>
                <w:sz w:val="20"/>
              </w:rPr>
              <w:t xml:space="preserve"> </w:t>
            </w:r>
            <w:r w:rsidRPr="00315124">
              <w:rPr>
                <w:rFonts w:ascii="Calibri" w:hAnsi="Calibri"/>
                <w:b w:val="0"/>
                <w:sz w:val="20"/>
              </w:rPr>
              <w:t xml:space="preserve">To ensure that all councillors are aware of their responsibilities, and possible liabilities, and to provide adequate </w:t>
            </w:r>
            <w:r>
              <w:rPr>
                <w:rFonts w:ascii="Calibri" w:hAnsi="Calibri"/>
                <w:b w:val="0"/>
                <w:sz w:val="20"/>
              </w:rPr>
              <w:t>insurance cover for all likely</w:t>
            </w:r>
            <w:r w:rsidRPr="00315124">
              <w:rPr>
                <w:rFonts w:ascii="Calibri" w:hAnsi="Calibri"/>
                <w:b w:val="0"/>
                <w:sz w:val="20"/>
              </w:rPr>
              <w:t xml:space="preserve"> risks.</w:t>
            </w:r>
          </w:p>
        </w:tc>
        <w:tc>
          <w:tcPr>
            <w:tcW w:w="4111" w:type="dxa"/>
          </w:tcPr>
          <w:p w:rsidR="004F7918" w:rsidRPr="00315124" w:rsidRDefault="004F7918">
            <w:pPr>
              <w:pStyle w:val="BodyTextIndent"/>
              <w:rPr>
                <w:rFonts w:ascii="Calibri" w:hAnsi="Calibri"/>
              </w:rPr>
            </w:pPr>
            <w:r>
              <w:rPr>
                <w:rFonts w:ascii="Calibri" w:hAnsi="Calibri"/>
              </w:rPr>
              <w:lastRenderedPageBreak/>
              <w:t>a</w:t>
            </w:r>
            <w:r w:rsidRPr="00315124">
              <w:rPr>
                <w:rFonts w:ascii="Calibri" w:hAnsi="Calibri"/>
              </w:rPr>
              <w:t>. Lack of knowledge of possible culpability of councillors.</w:t>
            </w:r>
          </w:p>
          <w:p w:rsidR="004F7918" w:rsidRPr="00315124" w:rsidRDefault="004F7918">
            <w:pPr>
              <w:rPr>
                <w:rFonts w:ascii="Calibri" w:hAnsi="Calibri"/>
                <w:b w:val="0"/>
                <w:sz w:val="20"/>
              </w:rPr>
            </w:pPr>
          </w:p>
          <w:p w:rsidR="004F7918" w:rsidRPr="00315124" w:rsidRDefault="004F7918">
            <w:pPr>
              <w:pStyle w:val="BodyTextIndent"/>
              <w:rPr>
                <w:rFonts w:ascii="Calibri" w:hAnsi="Calibri"/>
              </w:rPr>
            </w:pPr>
            <w:r>
              <w:rPr>
                <w:rFonts w:ascii="Calibri" w:hAnsi="Calibri"/>
              </w:rPr>
              <w:t>b</w:t>
            </w:r>
            <w:r w:rsidRPr="00315124">
              <w:rPr>
                <w:rFonts w:ascii="Calibri" w:hAnsi="Calibri"/>
              </w:rPr>
              <w:t>. Lack of education of Councillors regarding culpability.</w:t>
            </w:r>
          </w:p>
          <w:p w:rsidR="004F7918" w:rsidRPr="00315124" w:rsidRDefault="004F7918">
            <w:pPr>
              <w:rPr>
                <w:rFonts w:ascii="Calibri" w:hAnsi="Calibri"/>
                <w:b w:val="0"/>
                <w:sz w:val="20"/>
              </w:rPr>
            </w:pPr>
          </w:p>
          <w:p w:rsidR="004F7918" w:rsidRPr="00315124" w:rsidRDefault="004F7918">
            <w:pPr>
              <w:rPr>
                <w:rFonts w:ascii="Calibri" w:hAnsi="Calibri"/>
                <w:b w:val="0"/>
                <w:sz w:val="20"/>
              </w:rPr>
            </w:pPr>
          </w:p>
          <w:p w:rsidR="004F7918" w:rsidRPr="00315124" w:rsidRDefault="004F7918">
            <w:pPr>
              <w:pStyle w:val="BodyTextIndent"/>
              <w:rPr>
                <w:rFonts w:ascii="Calibri" w:hAnsi="Calibri"/>
              </w:rPr>
            </w:pPr>
            <w:r>
              <w:rPr>
                <w:rFonts w:ascii="Calibri" w:hAnsi="Calibri"/>
              </w:rPr>
              <w:lastRenderedPageBreak/>
              <w:t>c</w:t>
            </w:r>
            <w:r w:rsidRPr="00315124">
              <w:rPr>
                <w:rFonts w:ascii="Calibri" w:hAnsi="Calibri"/>
              </w:rPr>
              <w:t>. Inadequate insurance cover taken out – property, personal liability, employer</w:t>
            </w:r>
            <w:r>
              <w:rPr>
                <w:rFonts w:ascii="Calibri" w:hAnsi="Calibri"/>
              </w:rPr>
              <w:t>’</w:t>
            </w:r>
            <w:r w:rsidRPr="00315124">
              <w:rPr>
                <w:rFonts w:ascii="Calibri" w:hAnsi="Calibri"/>
              </w:rPr>
              <w:t>s liability.</w:t>
            </w:r>
          </w:p>
          <w:p w:rsidR="004F7918" w:rsidRDefault="004F7918">
            <w:pPr>
              <w:rPr>
                <w:rFonts w:ascii="Calibri" w:hAnsi="Calibri"/>
                <w:b w:val="0"/>
                <w:sz w:val="20"/>
              </w:rPr>
            </w:pPr>
          </w:p>
          <w:p w:rsidR="000604FC" w:rsidRPr="00315124" w:rsidRDefault="004F7918" w:rsidP="007103A4">
            <w:pPr>
              <w:ind w:left="176" w:hanging="176"/>
              <w:rPr>
                <w:rFonts w:ascii="Calibri" w:hAnsi="Calibri"/>
                <w:b w:val="0"/>
                <w:sz w:val="20"/>
              </w:rPr>
            </w:pPr>
            <w:r>
              <w:rPr>
                <w:rFonts w:ascii="Calibri" w:hAnsi="Calibri"/>
                <w:b w:val="0"/>
                <w:sz w:val="20"/>
              </w:rPr>
              <w:t>d. Councillors fail to declare interests and participate in inappropriate decision making, which has a material impact upon the decisions taken and the public perception of the Council.</w:t>
            </w:r>
          </w:p>
        </w:tc>
        <w:tc>
          <w:tcPr>
            <w:tcW w:w="5954" w:type="dxa"/>
          </w:tcPr>
          <w:p w:rsidR="004F7918" w:rsidRPr="00315124" w:rsidRDefault="004F7918">
            <w:pPr>
              <w:rPr>
                <w:rFonts w:ascii="Calibri" w:hAnsi="Calibri"/>
                <w:b w:val="0"/>
                <w:sz w:val="8"/>
                <w:szCs w:val="8"/>
              </w:rPr>
            </w:pPr>
          </w:p>
          <w:p w:rsidR="004F7918" w:rsidRPr="00315124" w:rsidRDefault="004F7918">
            <w:pPr>
              <w:rPr>
                <w:rFonts w:ascii="Calibri" w:hAnsi="Calibri"/>
                <w:b w:val="0"/>
                <w:sz w:val="20"/>
              </w:rPr>
            </w:pPr>
            <w:r>
              <w:rPr>
                <w:rFonts w:ascii="Calibri" w:hAnsi="Calibri"/>
                <w:b w:val="0"/>
                <w:sz w:val="20"/>
              </w:rPr>
              <w:t>Creation of Standing O</w:t>
            </w:r>
            <w:r w:rsidRPr="00315124">
              <w:rPr>
                <w:rFonts w:ascii="Calibri" w:hAnsi="Calibri"/>
                <w:b w:val="0"/>
                <w:sz w:val="20"/>
              </w:rPr>
              <w:t xml:space="preserve">rders </w:t>
            </w:r>
            <w:r>
              <w:rPr>
                <w:rFonts w:ascii="Calibri" w:hAnsi="Calibri"/>
                <w:b w:val="0"/>
                <w:sz w:val="20"/>
              </w:rPr>
              <w:t xml:space="preserve">and Code of Conduct </w:t>
            </w:r>
            <w:r w:rsidRPr="00315124">
              <w:rPr>
                <w:rFonts w:ascii="Calibri" w:hAnsi="Calibri"/>
                <w:b w:val="0"/>
                <w:sz w:val="20"/>
              </w:rPr>
              <w:t xml:space="preserve">and familiarisation with those </w:t>
            </w:r>
            <w:r>
              <w:rPr>
                <w:rFonts w:ascii="Calibri" w:hAnsi="Calibri"/>
                <w:b w:val="0"/>
                <w:sz w:val="20"/>
              </w:rPr>
              <w:t xml:space="preserve">matters </w:t>
            </w:r>
            <w:r w:rsidRPr="00315124">
              <w:rPr>
                <w:rFonts w:ascii="Calibri" w:hAnsi="Calibri"/>
                <w:b w:val="0"/>
                <w:sz w:val="20"/>
              </w:rPr>
              <w:t>where greatest risk occurs.</w:t>
            </w:r>
          </w:p>
          <w:p w:rsidR="004F7918" w:rsidRPr="00315124" w:rsidRDefault="004F7918">
            <w:pPr>
              <w:rPr>
                <w:rFonts w:ascii="Calibri" w:hAnsi="Calibri"/>
                <w:b w:val="0"/>
                <w:sz w:val="20"/>
              </w:rPr>
            </w:pPr>
          </w:p>
          <w:p w:rsidR="004F7918" w:rsidRPr="00315124" w:rsidRDefault="004F7918">
            <w:pPr>
              <w:rPr>
                <w:rFonts w:ascii="Calibri" w:hAnsi="Calibri"/>
                <w:b w:val="0"/>
                <w:sz w:val="20"/>
              </w:rPr>
            </w:pPr>
            <w:r>
              <w:rPr>
                <w:rFonts w:ascii="Calibri" w:hAnsi="Calibri"/>
                <w:b w:val="0"/>
                <w:sz w:val="20"/>
              </w:rPr>
              <w:t>Experienced</w:t>
            </w:r>
            <w:r w:rsidRPr="00315124">
              <w:rPr>
                <w:rFonts w:ascii="Calibri" w:hAnsi="Calibri"/>
                <w:b w:val="0"/>
                <w:sz w:val="20"/>
              </w:rPr>
              <w:t xml:space="preserve"> councillors </w:t>
            </w:r>
            <w:r>
              <w:rPr>
                <w:rFonts w:ascii="Calibri" w:hAnsi="Calibri"/>
                <w:b w:val="0"/>
                <w:sz w:val="20"/>
              </w:rPr>
              <w:t xml:space="preserve">and Clerk </w:t>
            </w:r>
            <w:r w:rsidRPr="00315124">
              <w:rPr>
                <w:rFonts w:ascii="Calibri" w:hAnsi="Calibri"/>
                <w:b w:val="0"/>
                <w:sz w:val="20"/>
              </w:rPr>
              <w:t>to assist newcomers to understand culpability.</w:t>
            </w:r>
            <w:r>
              <w:rPr>
                <w:rFonts w:ascii="Calibri" w:hAnsi="Calibri"/>
                <w:b w:val="0"/>
                <w:sz w:val="20"/>
              </w:rPr>
              <w:t xml:space="preserve">  To attend </w:t>
            </w:r>
            <w:r w:rsidRPr="00315124">
              <w:rPr>
                <w:rFonts w:ascii="Calibri" w:hAnsi="Calibri"/>
                <w:b w:val="0"/>
                <w:sz w:val="20"/>
              </w:rPr>
              <w:t>training courses</w:t>
            </w:r>
            <w:r>
              <w:rPr>
                <w:rFonts w:ascii="Calibri" w:hAnsi="Calibri"/>
                <w:b w:val="0"/>
                <w:sz w:val="20"/>
              </w:rPr>
              <w:t xml:space="preserve"> and refresher training as available (see LALC annual training scheme).</w:t>
            </w:r>
          </w:p>
          <w:p w:rsidR="004F7918" w:rsidRPr="00315124" w:rsidRDefault="004F7918">
            <w:pPr>
              <w:rPr>
                <w:rFonts w:ascii="Calibri" w:hAnsi="Calibri"/>
                <w:b w:val="0"/>
                <w:sz w:val="20"/>
              </w:rPr>
            </w:pPr>
            <w:r w:rsidRPr="00315124">
              <w:rPr>
                <w:rFonts w:ascii="Calibri" w:hAnsi="Calibri"/>
                <w:b w:val="0"/>
                <w:sz w:val="20"/>
              </w:rPr>
              <w:lastRenderedPageBreak/>
              <w:t xml:space="preserve">Review risk assessment by including on agenda at least quarterly. </w:t>
            </w:r>
          </w:p>
          <w:p w:rsidR="004F7918" w:rsidRDefault="004F7918">
            <w:pPr>
              <w:rPr>
                <w:rFonts w:ascii="Calibri" w:hAnsi="Calibri"/>
                <w:b w:val="0"/>
                <w:sz w:val="20"/>
              </w:rPr>
            </w:pPr>
            <w:r w:rsidRPr="00315124">
              <w:rPr>
                <w:rFonts w:ascii="Calibri" w:hAnsi="Calibri"/>
                <w:b w:val="0"/>
                <w:sz w:val="20"/>
              </w:rPr>
              <w:t>Delegate responsibility for keeping up-to-date with insurance requirem</w:t>
            </w:r>
            <w:r>
              <w:rPr>
                <w:rFonts w:ascii="Calibri" w:hAnsi="Calibri"/>
                <w:b w:val="0"/>
                <w:sz w:val="20"/>
              </w:rPr>
              <w:t>ents to the Policy &amp; Resources Committee</w:t>
            </w:r>
            <w:r w:rsidRPr="00315124">
              <w:rPr>
                <w:rFonts w:ascii="Calibri" w:hAnsi="Calibri"/>
                <w:b w:val="0"/>
                <w:sz w:val="20"/>
              </w:rPr>
              <w:t>.</w:t>
            </w:r>
          </w:p>
          <w:p w:rsidR="004F7918" w:rsidRDefault="004F7918">
            <w:pPr>
              <w:rPr>
                <w:rFonts w:ascii="Calibri" w:hAnsi="Calibri"/>
                <w:b w:val="0"/>
                <w:sz w:val="20"/>
              </w:rPr>
            </w:pPr>
          </w:p>
          <w:p w:rsidR="004F7918" w:rsidRPr="00315124" w:rsidRDefault="004F7918">
            <w:pPr>
              <w:rPr>
                <w:rFonts w:ascii="Calibri" w:hAnsi="Calibri"/>
                <w:b w:val="0"/>
                <w:sz w:val="20"/>
              </w:rPr>
            </w:pPr>
            <w:r>
              <w:rPr>
                <w:rFonts w:ascii="Calibri" w:hAnsi="Calibri"/>
                <w:b w:val="0"/>
                <w:sz w:val="20"/>
              </w:rPr>
              <w:t>All councillors to be reminded to abide by the Code of Conduct and the register of interests and to be alert to potential breaches of both.  As far as is possible, the Clerk to ensure the register of interests are complete and up to date.</w:t>
            </w:r>
          </w:p>
        </w:tc>
        <w:tc>
          <w:tcPr>
            <w:tcW w:w="1842" w:type="dxa"/>
          </w:tcPr>
          <w:p w:rsidR="004F7918" w:rsidRPr="00E90B51" w:rsidRDefault="004F7918">
            <w:pPr>
              <w:rPr>
                <w:rFonts w:ascii="Calibri" w:hAnsi="Calibri"/>
                <w:b w:val="0"/>
                <w:sz w:val="8"/>
                <w:szCs w:val="8"/>
              </w:rPr>
            </w:pPr>
          </w:p>
          <w:p w:rsidR="004F7918" w:rsidRDefault="004F7918">
            <w:pPr>
              <w:rPr>
                <w:rFonts w:ascii="Calibri" w:hAnsi="Calibri"/>
                <w:b w:val="0"/>
                <w:sz w:val="20"/>
              </w:rPr>
            </w:pPr>
            <w:r>
              <w:rPr>
                <w:rFonts w:ascii="Calibri" w:hAnsi="Calibri"/>
                <w:b w:val="0"/>
                <w:sz w:val="20"/>
              </w:rPr>
              <w:t>Chair/Clerk</w:t>
            </w:r>
          </w:p>
          <w:p w:rsidR="004F7918" w:rsidRDefault="004F7918">
            <w:pPr>
              <w:rPr>
                <w:rFonts w:ascii="Calibri" w:hAnsi="Calibri"/>
                <w:b w:val="0"/>
                <w:sz w:val="20"/>
              </w:rPr>
            </w:pPr>
          </w:p>
          <w:p w:rsidR="004F7918" w:rsidRDefault="004F7918">
            <w:pPr>
              <w:rPr>
                <w:rFonts w:ascii="Calibri" w:hAnsi="Calibri"/>
                <w:b w:val="0"/>
                <w:sz w:val="20"/>
              </w:rPr>
            </w:pPr>
          </w:p>
          <w:p w:rsidR="004F7918" w:rsidRDefault="004F7918">
            <w:pPr>
              <w:rPr>
                <w:rFonts w:ascii="Calibri" w:hAnsi="Calibri"/>
                <w:b w:val="0"/>
                <w:sz w:val="20"/>
              </w:rPr>
            </w:pPr>
            <w:r>
              <w:rPr>
                <w:rFonts w:ascii="Calibri" w:hAnsi="Calibri"/>
                <w:b w:val="0"/>
                <w:sz w:val="20"/>
              </w:rPr>
              <w:t>Chair/Clerk</w:t>
            </w:r>
          </w:p>
          <w:p w:rsidR="004F7918" w:rsidRDefault="004F7918">
            <w:pPr>
              <w:rPr>
                <w:rFonts w:ascii="Calibri" w:hAnsi="Calibri"/>
                <w:b w:val="0"/>
                <w:sz w:val="20"/>
              </w:rPr>
            </w:pPr>
            <w:r>
              <w:rPr>
                <w:rFonts w:ascii="Calibri" w:hAnsi="Calibri"/>
                <w:b w:val="0"/>
                <w:sz w:val="20"/>
              </w:rPr>
              <w:t>All Councillors</w:t>
            </w:r>
          </w:p>
          <w:p w:rsidR="004F7918" w:rsidRDefault="004F7918">
            <w:pPr>
              <w:rPr>
                <w:rFonts w:ascii="Calibri" w:hAnsi="Calibri"/>
                <w:b w:val="0"/>
                <w:sz w:val="20"/>
              </w:rPr>
            </w:pPr>
          </w:p>
          <w:p w:rsidR="004F7918" w:rsidRDefault="004F7918">
            <w:pPr>
              <w:rPr>
                <w:rFonts w:ascii="Calibri" w:hAnsi="Calibri"/>
                <w:b w:val="0"/>
                <w:sz w:val="20"/>
              </w:rPr>
            </w:pPr>
            <w:r>
              <w:rPr>
                <w:rFonts w:ascii="Calibri" w:hAnsi="Calibri"/>
                <w:b w:val="0"/>
                <w:sz w:val="20"/>
              </w:rPr>
              <w:lastRenderedPageBreak/>
              <w:t>Chair/Clerk</w:t>
            </w:r>
          </w:p>
          <w:p w:rsidR="004F7918" w:rsidRDefault="004F7918">
            <w:pPr>
              <w:rPr>
                <w:rFonts w:ascii="Calibri" w:hAnsi="Calibri"/>
                <w:b w:val="0"/>
                <w:sz w:val="20"/>
              </w:rPr>
            </w:pPr>
            <w:r>
              <w:rPr>
                <w:rFonts w:ascii="Calibri" w:hAnsi="Calibri"/>
                <w:b w:val="0"/>
                <w:sz w:val="20"/>
              </w:rPr>
              <w:t>Policy &amp; Resources Committee</w:t>
            </w:r>
          </w:p>
          <w:p w:rsidR="004F7918" w:rsidRDefault="004F7918">
            <w:pPr>
              <w:rPr>
                <w:rFonts w:ascii="Calibri" w:hAnsi="Calibri"/>
                <w:b w:val="0"/>
                <w:sz w:val="20"/>
              </w:rPr>
            </w:pPr>
          </w:p>
          <w:p w:rsidR="004F7918" w:rsidRDefault="004909DA">
            <w:pPr>
              <w:rPr>
                <w:rFonts w:ascii="Calibri" w:hAnsi="Calibri"/>
                <w:b w:val="0"/>
                <w:sz w:val="20"/>
              </w:rPr>
            </w:pPr>
            <w:r>
              <w:rPr>
                <w:rFonts w:ascii="Calibri" w:hAnsi="Calibri"/>
                <w:b w:val="0"/>
                <w:sz w:val="20"/>
              </w:rPr>
              <w:t>C</w:t>
            </w:r>
            <w:r w:rsidR="004F7918">
              <w:rPr>
                <w:rFonts w:ascii="Calibri" w:hAnsi="Calibri"/>
                <w:b w:val="0"/>
                <w:sz w:val="20"/>
              </w:rPr>
              <w:t>lerk</w:t>
            </w:r>
          </w:p>
          <w:p w:rsidR="004F7918" w:rsidRDefault="004F7918">
            <w:pPr>
              <w:rPr>
                <w:rFonts w:ascii="Calibri" w:hAnsi="Calibri"/>
                <w:b w:val="0"/>
                <w:sz w:val="20"/>
              </w:rPr>
            </w:pPr>
            <w:r>
              <w:rPr>
                <w:rFonts w:ascii="Calibri" w:hAnsi="Calibri"/>
                <w:b w:val="0"/>
                <w:sz w:val="20"/>
              </w:rPr>
              <w:t>All Councillors</w:t>
            </w:r>
          </w:p>
          <w:p w:rsidR="004F7918" w:rsidRPr="00315124" w:rsidRDefault="004F7918" w:rsidP="003828C1">
            <w:pPr>
              <w:rPr>
                <w:rFonts w:ascii="Calibri" w:hAnsi="Calibri"/>
                <w:b w:val="0"/>
                <w:sz w:val="20"/>
              </w:rPr>
            </w:pPr>
            <w:r>
              <w:rPr>
                <w:rFonts w:ascii="Calibri" w:hAnsi="Calibri"/>
                <w:b w:val="0"/>
                <w:sz w:val="20"/>
              </w:rPr>
              <w:t>SKDC</w:t>
            </w:r>
          </w:p>
        </w:tc>
        <w:tc>
          <w:tcPr>
            <w:tcW w:w="907" w:type="dxa"/>
          </w:tcPr>
          <w:p w:rsidR="004F7918" w:rsidRPr="004F3E29" w:rsidRDefault="004F7918" w:rsidP="004821F1">
            <w:pPr>
              <w:jc w:val="center"/>
              <w:rPr>
                <w:rFonts w:ascii="Webdings" w:hAnsi="Webdings"/>
                <w:b w:val="0"/>
                <w:color w:val="00B050"/>
                <w:sz w:val="32"/>
                <w:szCs w:val="32"/>
              </w:rPr>
            </w:pPr>
            <w:r w:rsidRPr="004F3E29">
              <w:rPr>
                <w:rFonts w:ascii="Webdings" w:hAnsi="Webdings"/>
                <w:b w:val="0"/>
                <w:color w:val="00B050"/>
                <w:sz w:val="32"/>
                <w:szCs w:val="32"/>
              </w:rPr>
              <w:lastRenderedPageBreak/>
              <w:t></w:t>
            </w:r>
          </w:p>
          <w:p w:rsidR="004F7918" w:rsidRDefault="004F7918" w:rsidP="004821F1">
            <w:pPr>
              <w:jc w:val="center"/>
              <w:rPr>
                <w:rFonts w:ascii="Webdings" w:hAnsi="Webdings"/>
                <w:b w:val="0"/>
                <w:sz w:val="20"/>
              </w:rPr>
            </w:pPr>
          </w:p>
          <w:p w:rsidR="004F7918" w:rsidRDefault="004F7918" w:rsidP="004821F1">
            <w:pPr>
              <w:jc w:val="center"/>
              <w:rPr>
                <w:rFonts w:ascii="Webdings" w:hAnsi="Webdings"/>
                <w:b w:val="0"/>
                <w:sz w:val="20"/>
              </w:rPr>
            </w:pPr>
          </w:p>
          <w:p w:rsidR="004F7918" w:rsidRPr="004F3E29" w:rsidRDefault="004F7918" w:rsidP="004821F1">
            <w:pPr>
              <w:jc w:val="center"/>
              <w:rPr>
                <w:rFonts w:ascii="Webdings" w:hAnsi="Webdings"/>
                <w:b w:val="0"/>
                <w:color w:val="FFC000"/>
                <w:sz w:val="32"/>
                <w:szCs w:val="32"/>
              </w:rPr>
            </w:pPr>
            <w:r w:rsidRPr="004F3E29">
              <w:rPr>
                <w:rFonts w:ascii="Webdings" w:hAnsi="Webdings"/>
                <w:b w:val="0"/>
                <w:color w:val="FFC000"/>
                <w:sz w:val="32"/>
                <w:szCs w:val="32"/>
              </w:rPr>
              <w:t></w:t>
            </w:r>
          </w:p>
          <w:p w:rsidR="004F7918" w:rsidRDefault="004F7918" w:rsidP="004821F1">
            <w:pPr>
              <w:jc w:val="center"/>
              <w:rPr>
                <w:rFonts w:ascii="Webdings" w:hAnsi="Webdings"/>
                <w:b w:val="0"/>
                <w:sz w:val="20"/>
              </w:rPr>
            </w:pPr>
          </w:p>
          <w:p w:rsidR="004F7918" w:rsidRDefault="004F7918" w:rsidP="004821F1">
            <w:pPr>
              <w:jc w:val="center"/>
              <w:rPr>
                <w:rFonts w:ascii="Webdings" w:hAnsi="Webdings"/>
                <w:b w:val="0"/>
                <w:sz w:val="20"/>
              </w:rPr>
            </w:pPr>
          </w:p>
          <w:p w:rsidR="004F7918" w:rsidRDefault="004F7918" w:rsidP="004821F1">
            <w:pPr>
              <w:jc w:val="center"/>
              <w:rPr>
                <w:rFonts w:ascii="Webdings" w:hAnsi="Webdings"/>
                <w:b w:val="0"/>
                <w:sz w:val="20"/>
              </w:rPr>
            </w:pPr>
          </w:p>
          <w:p w:rsidR="00A753E3" w:rsidRPr="001E27EF" w:rsidRDefault="00A753E3" w:rsidP="00A753E3">
            <w:pPr>
              <w:jc w:val="center"/>
              <w:rPr>
                <w:rFonts w:ascii="Webdings" w:hAnsi="Webdings"/>
                <w:b w:val="0"/>
                <w:color w:val="00B050"/>
                <w:sz w:val="32"/>
                <w:szCs w:val="32"/>
              </w:rPr>
            </w:pPr>
            <w:r w:rsidRPr="001E27EF">
              <w:rPr>
                <w:rFonts w:ascii="Webdings" w:hAnsi="Webdings"/>
                <w:b w:val="0"/>
                <w:color w:val="00B050"/>
                <w:sz w:val="32"/>
                <w:szCs w:val="32"/>
              </w:rPr>
              <w:lastRenderedPageBreak/>
              <w:t></w:t>
            </w:r>
          </w:p>
          <w:p w:rsidR="004F7918" w:rsidRDefault="004F7918" w:rsidP="004821F1">
            <w:pPr>
              <w:jc w:val="center"/>
              <w:rPr>
                <w:rFonts w:ascii="Webdings" w:hAnsi="Webdings"/>
                <w:b w:val="0"/>
                <w:sz w:val="20"/>
              </w:rPr>
            </w:pPr>
          </w:p>
          <w:p w:rsidR="004F7918" w:rsidRDefault="004F7918" w:rsidP="004821F1">
            <w:pPr>
              <w:jc w:val="center"/>
              <w:rPr>
                <w:rFonts w:ascii="Webdings" w:hAnsi="Webdings"/>
                <w:b w:val="0"/>
                <w:sz w:val="20"/>
              </w:rPr>
            </w:pPr>
          </w:p>
          <w:p w:rsidR="004F7918" w:rsidRDefault="004F7918" w:rsidP="004821F1">
            <w:pPr>
              <w:jc w:val="center"/>
              <w:rPr>
                <w:rFonts w:ascii="Webdings" w:hAnsi="Webdings"/>
                <w:b w:val="0"/>
                <w:sz w:val="20"/>
              </w:rPr>
            </w:pPr>
          </w:p>
          <w:p w:rsidR="004F7918" w:rsidRDefault="004F7918" w:rsidP="004821F1">
            <w:pPr>
              <w:jc w:val="center"/>
              <w:rPr>
                <w:rFonts w:ascii="Webdings" w:hAnsi="Webdings"/>
                <w:b w:val="0"/>
                <w:sz w:val="20"/>
              </w:rPr>
            </w:pPr>
          </w:p>
          <w:p w:rsidR="004F7918" w:rsidRPr="004909DA" w:rsidRDefault="004F7918" w:rsidP="004821F1">
            <w:pPr>
              <w:jc w:val="center"/>
              <w:rPr>
                <w:rFonts w:ascii="Webdings" w:hAnsi="Webdings"/>
                <w:b w:val="0"/>
                <w:color w:val="00B050"/>
                <w:sz w:val="32"/>
                <w:szCs w:val="32"/>
              </w:rPr>
            </w:pPr>
            <w:r w:rsidRPr="004F3E29">
              <w:rPr>
                <w:rFonts w:ascii="Webdings" w:hAnsi="Webdings"/>
                <w:b w:val="0"/>
                <w:color w:val="00B050"/>
                <w:sz w:val="32"/>
                <w:szCs w:val="32"/>
              </w:rPr>
              <w:t></w:t>
            </w:r>
          </w:p>
        </w:tc>
      </w:tr>
      <w:tr w:rsidR="00664238" w:rsidRPr="00315124" w:rsidTr="006E2115">
        <w:trPr>
          <w:trHeight w:val="4210"/>
        </w:trPr>
        <w:tc>
          <w:tcPr>
            <w:tcW w:w="2943" w:type="dxa"/>
            <w:vMerge w:val="restart"/>
          </w:tcPr>
          <w:p w:rsidR="00664238" w:rsidRPr="00DC08CC" w:rsidRDefault="00787EFB">
            <w:pPr>
              <w:rPr>
                <w:rFonts w:ascii="Calibri" w:hAnsi="Calibri"/>
                <w:sz w:val="8"/>
                <w:szCs w:val="8"/>
              </w:rPr>
            </w:pPr>
            <w:r>
              <w:lastRenderedPageBreak/>
              <w:br w:type="page"/>
            </w:r>
          </w:p>
          <w:p w:rsidR="00664238" w:rsidRPr="002F37B7" w:rsidRDefault="00664238" w:rsidP="002F37B7">
            <w:pPr>
              <w:pStyle w:val="BodyText"/>
              <w:ind w:left="284" w:hanging="284"/>
              <w:rPr>
                <w:rFonts w:ascii="Calibri" w:hAnsi="Calibri"/>
              </w:rPr>
            </w:pPr>
            <w:r w:rsidRPr="00315124">
              <w:rPr>
                <w:rFonts w:ascii="Calibri" w:hAnsi="Calibri"/>
                <w:b/>
              </w:rPr>
              <w:t xml:space="preserve">5.  </w:t>
            </w:r>
            <w:r w:rsidRPr="00315124">
              <w:rPr>
                <w:rFonts w:ascii="Calibri" w:hAnsi="Calibri"/>
              </w:rPr>
              <w:t>To keep appropriate books of account ac</w:t>
            </w:r>
            <w:r>
              <w:rPr>
                <w:rFonts w:ascii="Calibri" w:hAnsi="Calibri"/>
              </w:rPr>
              <w:t>curately and up-to-date through</w:t>
            </w:r>
            <w:r w:rsidRPr="00315124">
              <w:rPr>
                <w:rFonts w:ascii="Calibri" w:hAnsi="Calibri"/>
              </w:rPr>
              <w:t>out the financial year.</w:t>
            </w:r>
            <w:r>
              <w:rPr>
                <w:rFonts w:ascii="Calibri" w:hAnsi="Calibri"/>
              </w:rPr>
              <w:t xml:space="preserve">  To maintain secure banking facilities.</w:t>
            </w:r>
          </w:p>
          <w:p w:rsidR="00664238" w:rsidRPr="00E838D2" w:rsidRDefault="00664238">
            <w:pPr>
              <w:rPr>
                <w:rFonts w:ascii="Calibri" w:hAnsi="Calibri"/>
                <w:b w:val="0"/>
                <w:sz w:val="20"/>
              </w:rPr>
            </w:pPr>
          </w:p>
          <w:p w:rsidR="00664238" w:rsidRPr="00E838D2" w:rsidRDefault="00664238">
            <w:pPr>
              <w:rPr>
                <w:rFonts w:ascii="Calibri" w:hAnsi="Calibri"/>
                <w:b w:val="0"/>
                <w:sz w:val="20"/>
              </w:rPr>
            </w:pPr>
          </w:p>
          <w:p w:rsidR="00664238" w:rsidRPr="00E838D2" w:rsidRDefault="00664238">
            <w:pPr>
              <w:rPr>
                <w:rFonts w:ascii="Calibri" w:hAnsi="Calibri"/>
                <w:b w:val="0"/>
                <w:sz w:val="20"/>
              </w:rPr>
            </w:pPr>
          </w:p>
          <w:p w:rsidR="00664238" w:rsidRDefault="00664238" w:rsidP="009101BE">
            <w:pPr>
              <w:pStyle w:val="BodyText"/>
              <w:rPr>
                <w:rFonts w:ascii="Calibri" w:hAnsi="Calibri"/>
              </w:rPr>
            </w:pPr>
          </w:p>
          <w:p w:rsidR="00664238" w:rsidRDefault="00664238" w:rsidP="009101BE">
            <w:pPr>
              <w:pStyle w:val="BodyText"/>
              <w:rPr>
                <w:rFonts w:ascii="Calibri" w:hAnsi="Calibri"/>
              </w:rPr>
            </w:pPr>
          </w:p>
          <w:p w:rsidR="00664238" w:rsidRDefault="00664238" w:rsidP="009101BE">
            <w:pPr>
              <w:pStyle w:val="BodyText"/>
              <w:rPr>
                <w:rFonts w:ascii="Calibri" w:hAnsi="Calibri"/>
              </w:rPr>
            </w:pPr>
          </w:p>
          <w:p w:rsidR="006F3B32" w:rsidRDefault="006F3B32" w:rsidP="009101BE">
            <w:pPr>
              <w:pStyle w:val="BodyText"/>
              <w:rPr>
                <w:rFonts w:ascii="Calibri" w:hAnsi="Calibri"/>
              </w:rPr>
            </w:pPr>
          </w:p>
          <w:p w:rsidR="006F3B32" w:rsidRDefault="006F3B32" w:rsidP="009101BE">
            <w:pPr>
              <w:pStyle w:val="BodyText"/>
              <w:rPr>
                <w:rFonts w:ascii="Calibri" w:hAnsi="Calibri"/>
              </w:rPr>
            </w:pPr>
          </w:p>
          <w:p w:rsidR="006F3B32" w:rsidRDefault="006F3B32" w:rsidP="009101BE">
            <w:pPr>
              <w:pStyle w:val="BodyText"/>
              <w:rPr>
                <w:rFonts w:ascii="Calibri" w:hAnsi="Calibri"/>
              </w:rPr>
            </w:pPr>
          </w:p>
          <w:p w:rsidR="006F3B32" w:rsidRDefault="006F3B32" w:rsidP="009101BE">
            <w:pPr>
              <w:pStyle w:val="BodyText"/>
              <w:rPr>
                <w:rFonts w:ascii="Calibri" w:hAnsi="Calibri"/>
              </w:rPr>
            </w:pPr>
          </w:p>
          <w:p w:rsidR="006F3B32" w:rsidRDefault="006F3B32" w:rsidP="009101BE">
            <w:pPr>
              <w:pStyle w:val="BodyText"/>
              <w:rPr>
                <w:rFonts w:ascii="Calibri" w:hAnsi="Calibri"/>
              </w:rPr>
            </w:pPr>
          </w:p>
          <w:p w:rsidR="006F3B32" w:rsidRDefault="006F3B32" w:rsidP="009101BE">
            <w:pPr>
              <w:pStyle w:val="BodyText"/>
              <w:rPr>
                <w:rFonts w:ascii="Calibri" w:hAnsi="Calibri"/>
              </w:rPr>
            </w:pPr>
          </w:p>
          <w:p w:rsidR="006F3B32" w:rsidRDefault="006F3B32" w:rsidP="009101BE">
            <w:pPr>
              <w:pStyle w:val="BodyText"/>
              <w:rPr>
                <w:rFonts w:ascii="Calibri" w:hAnsi="Calibri"/>
              </w:rPr>
            </w:pPr>
          </w:p>
          <w:p w:rsidR="006F3B32" w:rsidRDefault="006F3B32" w:rsidP="009101BE">
            <w:pPr>
              <w:pStyle w:val="BodyText"/>
              <w:rPr>
                <w:rFonts w:ascii="Calibri" w:hAnsi="Calibri"/>
              </w:rPr>
            </w:pPr>
          </w:p>
          <w:p w:rsidR="006F3B32" w:rsidRDefault="006F3B32" w:rsidP="009101BE">
            <w:pPr>
              <w:pStyle w:val="BodyText"/>
              <w:rPr>
                <w:rFonts w:ascii="Calibri" w:hAnsi="Calibri"/>
              </w:rPr>
            </w:pPr>
          </w:p>
          <w:p w:rsidR="006F3B32" w:rsidRDefault="006F3B32" w:rsidP="009101BE">
            <w:pPr>
              <w:pStyle w:val="BodyText"/>
              <w:rPr>
                <w:rFonts w:ascii="Calibri" w:hAnsi="Calibri"/>
              </w:rPr>
            </w:pPr>
          </w:p>
          <w:p w:rsidR="006F3B32" w:rsidRDefault="006F3B32" w:rsidP="009101BE">
            <w:pPr>
              <w:pStyle w:val="BodyText"/>
              <w:rPr>
                <w:rFonts w:ascii="Calibri" w:hAnsi="Calibri"/>
              </w:rPr>
            </w:pPr>
          </w:p>
          <w:p w:rsidR="006F3B32" w:rsidRDefault="006F3B32" w:rsidP="009101BE">
            <w:pPr>
              <w:pStyle w:val="BodyText"/>
              <w:rPr>
                <w:rFonts w:ascii="Calibri" w:hAnsi="Calibri"/>
              </w:rPr>
            </w:pPr>
          </w:p>
          <w:p w:rsidR="006F3B32" w:rsidRDefault="006F3B32" w:rsidP="009101BE">
            <w:pPr>
              <w:pStyle w:val="BodyText"/>
              <w:rPr>
                <w:rFonts w:ascii="Calibri" w:hAnsi="Calibri"/>
              </w:rPr>
            </w:pPr>
          </w:p>
          <w:p w:rsidR="006F3B32" w:rsidRDefault="006F3B32" w:rsidP="009101BE">
            <w:pPr>
              <w:pStyle w:val="BodyText"/>
              <w:rPr>
                <w:rFonts w:ascii="Calibri" w:hAnsi="Calibri"/>
              </w:rPr>
            </w:pPr>
          </w:p>
          <w:p w:rsidR="006F3B32" w:rsidRDefault="006F3B32" w:rsidP="009101BE">
            <w:pPr>
              <w:pStyle w:val="BodyText"/>
              <w:rPr>
                <w:rFonts w:ascii="Calibri" w:hAnsi="Calibri"/>
              </w:rPr>
            </w:pPr>
          </w:p>
          <w:p w:rsidR="00BD1823" w:rsidRDefault="00BD1823" w:rsidP="009101BE">
            <w:pPr>
              <w:pStyle w:val="BodyText"/>
              <w:rPr>
                <w:rFonts w:ascii="Calibri" w:hAnsi="Calibri"/>
              </w:rPr>
            </w:pPr>
          </w:p>
          <w:p w:rsidR="006F3B32" w:rsidRDefault="006F3B32" w:rsidP="009101BE">
            <w:pPr>
              <w:pStyle w:val="BodyText"/>
              <w:rPr>
                <w:rFonts w:ascii="Calibri" w:hAnsi="Calibri"/>
              </w:rPr>
            </w:pPr>
          </w:p>
          <w:p w:rsidR="006F3B32" w:rsidRDefault="006F3B32" w:rsidP="006F3B32">
            <w:pPr>
              <w:pStyle w:val="BodyText"/>
              <w:ind w:left="284" w:hanging="284"/>
              <w:rPr>
                <w:rFonts w:ascii="Calibri" w:hAnsi="Calibri"/>
                <w:b/>
              </w:rPr>
            </w:pPr>
            <w:r w:rsidRPr="00315124">
              <w:rPr>
                <w:rFonts w:ascii="Calibri" w:hAnsi="Calibri"/>
                <w:b/>
              </w:rPr>
              <w:lastRenderedPageBreak/>
              <w:t xml:space="preserve">5. </w:t>
            </w:r>
            <w:r>
              <w:rPr>
                <w:rFonts w:ascii="Calibri" w:hAnsi="Calibri"/>
                <w:b/>
              </w:rPr>
              <w:t>Continued</w:t>
            </w:r>
          </w:p>
          <w:p w:rsidR="00664238" w:rsidRPr="006E2115" w:rsidRDefault="006F3B32" w:rsidP="006E2115">
            <w:pPr>
              <w:pStyle w:val="BodyText"/>
              <w:ind w:left="284" w:hanging="284"/>
              <w:rPr>
                <w:rFonts w:ascii="Calibri" w:hAnsi="Calibri"/>
              </w:rPr>
            </w:pPr>
            <w:r w:rsidRPr="00315124">
              <w:rPr>
                <w:rFonts w:ascii="Calibri" w:hAnsi="Calibri"/>
                <w:b/>
              </w:rPr>
              <w:t xml:space="preserve"> </w:t>
            </w:r>
            <w:r>
              <w:rPr>
                <w:rFonts w:ascii="Calibri" w:hAnsi="Calibri"/>
                <w:b/>
              </w:rPr>
              <w:t xml:space="preserve">     </w:t>
            </w:r>
            <w:r w:rsidRPr="00315124">
              <w:rPr>
                <w:rFonts w:ascii="Calibri" w:hAnsi="Calibri"/>
              </w:rPr>
              <w:t>To keep appropriate books of account ac</w:t>
            </w:r>
            <w:r>
              <w:rPr>
                <w:rFonts w:ascii="Calibri" w:hAnsi="Calibri"/>
              </w:rPr>
              <w:t>curately and up-to-date through</w:t>
            </w:r>
            <w:r w:rsidRPr="00315124">
              <w:rPr>
                <w:rFonts w:ascii="Calibri" w:hAnsi="Calibri"/>
              </w:rPr>
              <w:t>out the financial year.</w:t>
            </w:r>
            <w:r>
              <w:rPr>
                <w:rFonts w:ascii="Calibri" w:hAnsi="Calibri"/>
              </w:rPr>
              <w:t xml:space="preserve">  To maintain secure banking facilities.</w:t>
            </w:r>
          </w:p>
        </w:tc>
        <w:tc>
          <w:tcPr>
            <w:tcW w:w="4111" w:type="dxa"/>
            <w:vMerge w:val="restart"/>
          </w:tcPr>
          <w:p w:rsidR="00664238" w:rsidRPr="00DC08CC" w:rsidRDefault="00664238">
            <w:pPr>
              <w:rPr>
                <w:rFonts w:ascii="Calibri" w:hAnsi="Calibri"/>
                <w:b w:val="0"/>
                <w:sz w:val="8"/>
                <w:szCs w:val="8"/>
              </w:rPr>
            </w:pPr>
          </w:p>
          <w:p w:rsidR="00664238" w:rsidRPr="00315124" w:rsidRDefault="00664238">
            <w:pPr>
              <w:rPr>
                <w:rFonts w:ascii="Calibri" w:hAnsi="Calibri"/>
                <w:b w:val="0"/>
                <w:sz w:val="20"/>
              </w:rPr>
            </w:pPr>
            <w:r>
              <w:rPr>
                <w:rFonts w:ascii="Calibri" w:hAnsi="Calibri"/>
                <w:b w:val="0"/>
                <w:sz w:val="20"/>
              </w:rPr>
              <w:t>a</w:t>
            </w:r>
            <w:r w:rsidRPr="00315124">
              <w:rPr>
                <w:rFonts w:ascii="Calibri" w:hAnsi="Calibri"/>
                <w:b w:val="0"/>
                <w:sz w:val="20"/>
              </w:rPr>
              <w:t>. Lack of knowledge of accounting requirements</w:t>
            </w:r>
          </w:p>
          <w:p w:rsidR="00664238" w:rsidRDefault="00664238" w:rsidP="008A4FD7">
            <w:pPr>
              <w:pStyle w:val="BodyTextIndent"/>
              <w:ind w:left="0" w:firstLine="0"/>
              <w:rPr>
                <w:rFonts w:ascii="Calibri" w:hAnsi="Calibri"/>
              </w:rPr>
            </w:pPr>
          </w:p>
          <w:p w:rsidR="00664238" w:rsidRDefault="00664238" w:rsidP="008A4FD7">
            <w:pPr>
              <w:pStyle w:val="BodyTextIndent"/>
              <w:ind w:left="0" w:firstLine="0"/>
              <w:rPr>
                <w:rFonts w:ascii="Calibri" w:hAnsi="Calibri"/>
              </w:rPr>
            </w:pPr>
          </w:p>
          <w:p w:rsidR="00664238" w:rsidRPr="00315124" w:rsidRDefault="00664238" w:rsidP="008A4FD7">
            <w:pPr>
              <w:pStyle w:val="BodyTextIndent"/>
              <w:ind w:left="0" w:firstLine="0"/>
              <w:rPr>
                <w:rFonts w:ascii="Calibri" w:hAnsi="Calibri"/>
              </w:rPr>
            </w:pPr>
          </w:p>
          <w:p w:rsidR="00664238" w:rsidRPr="00315124" w:rsidRDefault="00664238">
            <w:pPr>
              <w:pStyle w:val="BodyTextIndent"/>
              <w:rPr>
                <w:rFonts w:ascii="Calibri" w:hAnsi="Calibri"/>
              </w:rPr>
            </w:pPr>
            <w:r>
              <w:rPr>
                <w:rFonts w:ascii="Calibri" w:hAnsi="Calibri"/>
              </w:rPr>
              <w:t>b</w:t>
            </w:r>
            <w:r w:rsidRPr="00315124">
              <w:rPr>
                <w:rFonts w:ascii="Calibri" w:hAnsi="Calibri"/>
              </w:rPr>
              <w:t>. Lack of commitment to accounting requirements.</w:t>
            </w:r>
          </w:p>
          <w:p w:rsidR="00664238" w:rsidRPr="00315124" w:rsidRDefault="00664238">
            <w:pPr>
              <w:rPr>
                <w:rFonts w:ascii="Calibri" w:hAnsi="Calibri"/>
                <w:b w:val="0"/>
                <w:sz w:val="20"/>
              </w:rPr>
            </w:pPr>
          </w:p>
          <w:p w:rsidR="00664238" w:rsidRDefault="00664238" w:rsidP="002F37B7">
            <w:pPr>
              <w:rPr>
                <w:rFonts w:ascii="Calibri" w:hAnsi="Calibri"/>
                <w:b w:val="0"/>
                <w:sz w:val="20"/>
              </w:rPr>
            </w:pPr>
          </w:p>
          <w:p w:rsidR="00664238" w:rsidRDefault="00664238" w:rsidP="002F37B7">
            <w:pPr>
              <w:rPr>
                <w:rFonts w:ascii="Calibri" w:hAnsi="Calibri"/>
                <w:b w:val="0"/>
                <w:sz w:val="20"/>
              </w:rPr>
            </w:pPr>
          </w:p>
          <w:p w:rsidR="00664238" w:rsidRPr="00315124" w:rsidRDefault="00664238" w:rsidP="002F37B7">
            <w:pPr>
              <w:rPr>
                <w:rFonts w:ascii="Calibri" w:hAnsi="Calibri"/>
                <w:b w:val="0"/>
                <w:sz w:val="20"/>
              </w:rPr>
            </w:pPr>
            <w:r>
              <w:rPr>
                <w:rFonts w:ascii="Calibri" w:hAnsi="Calibri"/>
                <w:b w:val="0"/>
                <w:sz w:val="20"/>
              </w:rPr>
              <w:t>c</w:t>
            </w:r>
            <w:r w:rsidRPr="00315124">
              <w:rPr>
                <w:rFonts w:ascii="Calibri" w:hAnsi="Calibri"/>
                <w:b w:val="0"/>
                <w:sz w:val="20"/>
              </w:rPr>
              <w:t>. Bank charges unnecessarily incurred</w:t>
            </w:r>
          </w:p>
          <w:p w:rsidR="00664238" w:rsidRPr="00315124" w:rsidRDefault="00664238" w:rsidP="002F37B7">
            <w:pPr>
              <w:rPr>
                <w:rFonts w:ascii="Calibri" w:hAnsi="Calibri"/>
                <w:b w:val="0"/>
                <w:sz w:val="20"/>
              </w:rPr>
            </w:pPr>
          </w:p>
          <w:p w:rsidR="00664238" w:rsidRDefault="00664238" w:rsidP="002F37B7">
            <w:pPr>
              <w:pStyle w:val="BodyTextIndent"/>
              <w:ind w:left="0" w:firstLine="0"/>
              <w:rPr>
                <w:rFonts w:ascii="Calibri" w:hAnsi="Calibri"/>
              </w:rPr>
            </w:pPr>
          </w:p>
          <w:p w:rsidR="00664238" w:rsidRDefault="00664238" w:rsidP="009101BE">
            <w:pPr>
              <w:pStyle w:val="BodyTextIndent"/>
              <w:rPr>
                <w:rFonts w:ascii="Calibri" w:hAnsi="Calibri"/>
              </w:rPr>
            </w:pPr>
            <w:r>
              <w:rPr>
                <w:rFonts w:ascii="Calibri" w:hAnsi="Calibri"/>
              </w:rPr>
              <w:t>d</w:t>
            </w:r>
            <w:r w:rsidRPr="00315124">
              <w:rPr>
                <w:rFonts w:ascii="Calibri" w:hAnsi="Calibri"/>
              </w:rPr>
              <w:t>. Inaccuracies in recording amounts</w:t>
            </w:r>
            <w:r>
              <w:rPr>
                <w:rFonts w:ascii="Calibri" w:hAnsi="Calibri"/>
              </w:rPr>
              <w:t xml:space="preserve"> and</w:t>
            </w:r>
            <w:r w:rsidRPr="00315124">
              <w:rPr>
                <w:rFonts w:ascii="Calibri" w:hAnsi="Calibri"/>
              </w:rPr>
              <w:t xml:space="preserve"> totals in books of account</w:t>
            </w:r>
            <w:r>
              <w:rPr>
                <w:rFonts w:ascii="Calibri" w:hAnsi="Calibri"/>
              </w:rPr>
              <w:t>.</w:t>
            </w:r>
          </w:p>
          <w:p w:rsidR="00664238" w:rsidRPr="00315124" w:rsidRDefault="00664238" w:rsidP="009101BE">
            <w:pPr>
              <w:pStyle w:val="BodyTextIndent"/>
              <w:rPr>
                <w:rFonts w:ascii="Calibri" w:hAnsi="Calibri"/>
              </w:rPr>
            </w:pPr>
            <w:r>
              <w:rPr>
                <w:rFonts w:ascii="Calibri" w:hAnsi="Calibri"/>
              </w:rPr>
              <w:t xml:space="preserve">    B</w:t>
            </w:r>
            <w:r w:rsidRPr="00315124">
              <w:rPr>
                <w:rFonts w:ascii="Calibri" w:hAnsi="Calibri"/>
              </w:rPr>
              <w:t>ank reconciliations</w:t>
            </w:r>
            <w:r>
              <w:rPr>
                <w:rFonts w:ascii="Calibri" w:hAnsi="Calibri"/>
              </w:rPr>
              <w:t xml:space="preserve"> not carried out.</w:t>
            </w:r>
          </w:p>
          <w:p w:rsidR="00664238" w:rsidRPr="00315124" w:rsidRDefault="00664238" w:rsidP="009101BE">
            <w:pPr>
              <w:rPr>
                <w:rFonts w:ascii="Calibri" w:hAnsi="Calibri"/>
                <w:b w:val="0"/>
                <w:sz w:val="20"/>
              </w:rPr>
            </w:pPr>
          </w:p>
          <w:p w:rsidR="00664238" w:rsidRPr="00315124" w:rsidRDefault="00664238" w:rsidP="009101BE">
            <w:pPr>
              <w:pStyle w:val="BodyTextIndent"/>
              <w:rPr>
                <w:rFonts w:ascii="Calibri" w:hAnsi="Calibri"/>
              </w:rPr>
            </w:pPr>
            <w:r>
              <w:rPr>
                <w:rFonts w:ascii="Calibri" w:hAnsi="Calibri"/>
              </w:rPr>
              <w:t>e</w:t>
            </w:r>
            <w:r w:rsidRPr="00315124">
              <w:rPr>
                <w:rFonts w:ascii="Calibri" w:hAnsi="Calibri"/>
              </w:rPr>
              <w:t>. Inaccuracies and interest losses caused by account transfers.</w:t>
            </w:r>
          </w:p>
          <w:p w:rsidR="00664238" w:rsidRDefault="00664238" w:rsidP="009101BE">
            <w:pPr>
              <w:pStyle w:val="BodyTextIndent"/>
              <w:rPr>
                <w:rFonts w:ascii="Calibri" w:hAnsi="Calibri"/>
              </w:rPr>
            </w:pPr>
          </w:p>
          <w:p w:rsidR="00664238" w:rsidRDefault="00664238" w:rsidP="009101BE">
            <w:pPr>
              <w:pStyle w:val="BodyTextIndent"/>
              <w:rPr>
                <w:rFonts w:ascii="Calibri" w:hAnsi="Calibri"/>
              </w:rPr>
            </w:pPr>
            <w:r>
              <w:rPr>
                <w:rFonts w:ascii="Calibri" w:hAnsi="Calibri"/>
              </w:rPr>
              <w:t>f. To ensure that the banking facilities of the Council are secure and offer value for money.</w:t>
            </w:r>
          </w:p>
          <w:p w:rsidR="00664238" w:rsidRDefault="00664238" w:rsidP="009101BE">
            <w:pPr>
              <w:pStyle w:val="BodyTextIndent"/>
              <w:rPr>
                <w:rFonts w:ascii="Calibri" w:hAnsi="Calibri"/>
              </w:rPr>
            </w:pPr>
          </w:p>
          <w:p w:rsidR="00664238" w:rsidRDefault="00664238" w:rsidP="009101BE">
            <w:pPr>
              <w:pStyle w:val="BodyTextIndent"/>
              <w:rPr>
                <w:rFonts w:ascii="Calibri" w:hAnsi="Calibri"/>
              </w:rPr>
            </w:pPr>
          </w:p>
          <w:p w:rsidR="00BD1823" w:rsidRDefault="00BD1823" w:rsidP="009101BE">
            <w:pPr>
              <w:pStyle w:val="BodyTextIndent"/>
              <w:rPr>
                <w:rFonts w:ascii="Calibri" w:hAnsi="Calibri"/>
              </w:rPr>
            </w:pPr>
          </w:p>
          <w:p w:rsidR="00664238" w:rsidRDefault="00664238" w:rsidP="008A4FD7">
            <w:pPr>
              <w:pStyle w:val="BodyTextIndent"/>
              <w:rPr>
                <w:rFonts w:ascii="Calibri" w:hAnsi="Calibri"/>
              </w:rPr>
            </w:pPr>
            <w:r>
              <w:rPr>
                <w:rFonts w:ascii="Calibri" w:hAnsi="Calibri"/>
              </w:rPr>
              <w:t>g</w:t>
            </w:r>
            <w:r w:rsidRPr="00315124">
              <w:rPr>
                <w:rFonts w:ascii="Calibri" w:hAnsi="Calibri"/>
              </w:rPr>
              <w:t>. Inadequate control of cash receipts and payments.</w:t>
            </w:r>
          </w:p>
          <w:p w:rsidR="00787EFB" w:rsidRDefault="00787EFB" w:rsidP="008A4FD7">
            <w:pPr>
              <w:pStyle w:val="BodyTextIndent"/>
              <w:rPr>
                <w:rFonts w:ascii="Calibri" w:hAnsi="Calibri"/>
              </w:rPr>
            </w:pPr>
          </w:p>
          <w:p w:rsidR="00787EFB" w:rsidRPr="00315124" w:rsidRDefault="00787EFB" w:rsidP="008A4FD7">
            <w:pPr>
              <w:pStyle w:val="BodyTextIndent"/>
              <w:rPr>
                <w:rFonts w:ascii="Calibri" w:hAnsi="Calibri"/>
              </w:rPr>
            </w:pPr>
          </w:p>
          <w:p w:rsidR="00664238" w:rsidRPr="00315124" w:rsidRDefault="00664238" w:rsidP="008A4FD7">
            <w:pPr>
              <w:pStyle w:val="BodyTextIndent"/>
              <w:rPr>
                <w:rFonts w:ascii="Calibri" w:hAnsi="Calibri"/>
              </w:rPr>
            </w:pPr>
            <w:r>
              <w:rPr>
                <w:rFonts w:ascii="Calibri" w:hAnsi="Calibri"/>
              </w:rPr>
              <w:t>h</w:t>
            </w:r>
            <w:r w:rsidRPr="00315124">
              <w:rPr>
                <w:rFonts w:ascii="Calibri" w:hAnsi="Calibri"/>
              </w:rPr>
              <w:t>. Books of account not kept up to date/ invoices not posted promptly.</w:t>
            </w:r>
          </w:p>
          <w:p w:rsidR="00664238" w:rsidRDefault="00664238" w:rsidP="008A4FD7">
            <w:pPr>
              <w:rPr>
                <w:rFonts w:ascii="Calibri" w:hAnsi="Calibri"/>
                <w:b w:val="0"/>
                <w:sz w:val="20"/>
              </w:rPr>
            </w:pPr>
          </w:p>
          <w:p w:rsidR="00664238" w:rsidRPr="00315124" w:rsidRDefault="00664238" w:rsidP="008A4FD7">
            <w:pPr>
              <w:pStyle w:val="BodyTextIndent"/>
              <w:rPr>
                <w:rFonts w:ascii="Calibri" w:hAnsi="Calibri"/>
              </w:rPr>
            </w:pPr>
            <w:r>
              <w:rPr>
                <w:rFonts w:ascii="Calibri" w:hAnsi="Calibri"/>
              </w:rPr>
              <w:t>i</w:t>
            </w:r>
            <w:r w:rsidRPr="00315124">
              <w:rPr>
                <w:rFonts w:ascii="Calibri" w:hAnsi="Calibri"/>
              </w:rPr>
              <w:t>. Internal controls not in place or not operated.</w:t>
            </w:r>
          </w:p>
          <w:p w:rsidR="00664238" w:rsidRDefault="00664238" w:rsidP="008A4FD7">
            <w:pPr>
              <w:rPr>
                <w:rFonts w:ascii="Calibri" w:hAnsi="Calibri"/>
                <w:b w:val="0"/>
                <w:sz w:val="20"/>
              </w:rPr>
            </w:pPr>
          </w:p>
          <w:p w:rsidR="00664238" w:rsidRPr="00315124" w:rsidRDefault="00664238" w:rsidP="002F37B7">
            <w:pPr>
              <w:pStyle w:val="BodyTextIndent"/>
              <w:rPr>
                <w:rFonts w:ascii="Calibri" w:hAnsi="Calibri"/>
                <w:b/>
              </w:rPr>
            </w:pPr>
            <w:r>
              <w:rPr>
                <w:rFonts w:ascii="Calibri" w:hAnsi="Calibri"/>
              </w:rPr>
              <w:t>j</w:t>
            </w:r>
            <w:r w:rsidRPr="00315124">
              <w:rPr>
                <w:rFonts w:ascii="Calibri" w:hAnsi="Calibri"/>
              </w:rPr>
              <w:t>. P</w:t>
            </w:r>
            <w:r>
              <w:rPr>
                <w:rFonts w:ascii="Calibri" w:hAnsi="Calibri"/>
              </w:rPr>
              <w:t>ayments missed or delayed.</w:t>
            </w:r>
          </w:p>
          <w:p w:rsidR="00664238" w:rsidRDefault="00664238">
            <w:pPr>
              <w:rPr>
                <w:rFonts w:ascii="Calibri" w:hAnsi="Calibri"/>
                <w:b w:val="0"/>
                <w:sz w:val="8"/>
                <w:szCs w:val="8"/>
              </w:rPr>
            </w:pPr>
          </w:p>
          <w:p w:rsidR="00664238" w:rsidRDefault="00664238" w:rsidP="00E646EC">
            <w:pPr>
              <w:pStyle w:val="BodyTextIndent"/>
              <w:rPr>
                <w:rFonts w:ascii="Calibri" w:hAnsi="Calibri"/>
              </w:rPr>
            </w:pPr>
          </w:p>
          <w:p w:rsidR="00BD1823" w:rsidRDefault="00BD1823" w:rsidP="00E646EC">
            <w:pPr>
              <w:pStyle w:val="BodyTextIndent"/>
              <w:rPr>
                <w:rFonts w:ascii="Calibri" w:hAnsi="Calibri"/>
              </w:rPr>
            </w:pPr>
          </w:p>
          <w:p w:rsidR="00664238" w:rsidRPr="006E2115" w:rsidRDefault="00664238" w:rsidP="006E2115">
            <w:pPr>
              <w:pStyle w:val="BodyTextIndent"/>
              <w:rPr>
                <w:rFonts w:ascii="Calibri" w:hAnsi="Calibri"/>
              </w:rPr>
            </w:pPr>
            <w:r w:rsidRPr="004F3E29">
              <w:rPr>
                <w:rFonts w:ascii="Calibri" w:hAnsi="Calibri"/>
              </w:rPr>
              <w:t>k</w:t>
            </w:r>
            <w:r>
              <w:rPr>
                <w:rFonts w:ascii="Calibri" w:hAnsi="Calibri"/>
              </w:rPr>
              <w:t>. RFO</w:t>
            </w:r>
            <w:r w:rsidRPr="004F3E29">
              <w:rPr>
                <w:rFonts w:ascii="Calibri" w:hAnsi="Calibri"/>
              </w:rPr>
              <w:t xml:space="preserve"> taken ill or leaves without replacement</w:t>
            </w:r>
          </w:p>
        </w:tc>
        <w:tc>
          <w:tcPr>
            <w:tcW w:w="5954" w:type="dxa"/>
            <w:vMerge w:val="restart"/>
          </w:tcPr>
          <w:p w:rsidR="00664238" w:rsidRPr="00DC08CC" w:rsidRDefault="00664238">
            <w:pPr>
              <w:rPr>
                <w:rFonts w:ascii="Calibri" w:hAnsi="Calibri"/>
                <w:b w:val="0"/>
                <w:sz w:val="8"/>
                <w:szCs w:val="8"/>
              </w:rPr>
            </w:pPr>
          </w:p>
          <w:p w:rsidR="00664238" w:rsidRPr="00315124" w:rsidRDefault="00664238">
            <w:pPr>
              <w:rPr>
                <w:rFonts w:ascii="Calibri" w:hAnsi="Calibri"/>
                <w:b w:val="0"/>
                <w:sz w:val="20"/>
              </w:rPr>
            </w:pPr>
            <w:r w:rsidRPr="00315124">
              <w:rPr>
                <w:rFonts w:ascii="Calibri" w:hAnsi="Calibri"/>
                <w:b w:val="0"/>
                <w:sz w:val="20"/>
              </w:rPr>
              <w:t>Ensure all council</w:t>
            </w:r>
            <w:r>
              <w:rPr>
                <w:rFonts w:ascii="Calibri" w:hAnsi="Calibri"/>
                <w:b w:val="0"/>
                <w:sz w:val="20"/>
              </w:rPr>
              <w:t>lors are familiar with current Financial Regulations</w:t>
            </w:r>
            <w:r w:rsidRPr="00315124">
              <w:rPr>
                <w:rFonts w:ascii="Calibri" w:hAnsi="Calibri"/>
                <w:b w:val="0"/>
                <w:sz w:val="20"/>
              </w:rPr>
              <w:t>.</w:t>
            </w:r>
          </w:p>
          <w:p w:rsidR="00664238" w:rsidRPr="00315124" w:rsidRDefault="00664238">
            <w:pPr>
              <w:rPr>
                <w:rFonts w:ascii="Calibri" w:hAnsi="Calibri"/>
                <w:b w:val="0"/>
                <w:sz w:val="20"/>
              </w:rPr>
            </w:pPr>
            <w:r>
              <w:rPr>
                <w:rFonts w:ascii="Calibri" w:hAnsi="Calibri"/>
                <w:b w:val="0"/>
                <w:sz w:val="20"/>
              </w:rPr>
              <w:t>R</w:t>
            </w:r>
            <w:r w:rsidRPr="00315124">
              <w:rPr>
                <w:rFonts w:ascii="Calibri" w:hAnsi="Calibri"/>
                <w:b w:val="0"/>
                <w:sz w:val="20"/>
              </w:rPr>
              <w:t xml:space="preserve">egularly review </w:t>
            </w:r>
            <w:r>
              <w:rPr>
                <w:rFonts w:ascii="Calibri" w:hAnsi="Calibri"/>
                <w:b w:val="0"/>
                <w:sz w:val="20"/>
              </w:rPr>
              <w:t>S</w:t>
            </w:r>
            <w:r w:rsidRPr="00315124">
              <w:rPr>
                <w:rFonts w:ascii="Calibri" w:hAnsi="Calibri"/>
                <w:b w:val="0"/>
                <w:sz w:val="20"/>
              </w:rPr>
              <w:t xml:space="preserve">tanding </w:t>
            </w:r>
            <w:r>
              <w:rPr>
                <w:rFonts w:ascii="Calibri" w:hAnsi="Calibri"/>
                <w:b w:val="0"/>
                <w:sz w:val="20"/>
              </w:rPr>
              <w:t>Orders and Financial Regulations</w:t>
            </w:r>
            <w:r w:rsidRPr="00315124">
              <w:rPr>
                <w:rFonts w:ascii="Calibri" w:hAnsi="Calibri"/>
                <w:b w:val="0"/>
                <w:sz w:val="20"/>
              </w:rPr>
              <w:t>.</w:t>
            </w:r>
            <w:r>
              <w:rPr>
                <w:rFonts w:ascii="Calibri" w:hAnsi="Calibri"/>
                <w:b w:val="0"/>
                <w:sz w:val="20"/>
              </w:rPr>
              <w:t xml:space="preserve">  Ensure all Councillors are aware of the lack of cover under the Financial Services Compensation Scheme.</w:t>
            </w:r>
          </w:p>
          <w:p w:rsidR="00664238" w:rsidRPr="00315124" w:rsidRDefault="00664238">
            <w:pPr>
              <w:rPr>
                <w:rFonts w:ascii="Calibri" w:hAnsi="Calibri"/>
                <w:b w:val="0"/>
                <w:sz w:val="20"/>
              </w:rPr>
            </w:pPr>
          </w:p>
          <w:p w:rsidR="00664238" w:rsidRPr="00315124" w:rsidRDefault="00664238">
            <w:pPr>
              <w:rPr>
                <w:rFonts w:ascii="Calibri" w:hAnsi="Calibri"/>
                <w:b w:val="0"/>
                <w:sz w:val="20"/>
              </w:rPr>
            </w:pPr>
            <w:r>
              <w:rPr>
                <w:rFonts w:ascii="Calibri" w:hAnsi="Calibri"/>
                <w:b w:val="0"/>
                <w:sz w:val="20"/>
              </w:rPr>
              <w:t>As at 5a</w:t>
            </w:r>
            <w:r w:rsidRPr="00315124">
              <w:rPr>
                <w:rFonts w:ascii="Calibri" w:hAnsi="Calibri"/>
                <w:b w:val="0"/>
                <w:sz w:val="20"/>
              </w:rPr>
              <w:t xml:space="preserve"> above.</w:t>
            </w:r>
            <w:r>
              <w:rPr>
                <w:rFonts w:ascii="Calibri" w:hAnsi="Calibri"/>
                <w:b w:val="0"/>
                <w:sz w:val="20"/>
              </w:rPr>
              <w:t xml:space="preserve"> </w:t>
            </w:r>
            <w:r w:rsidRPr="00315124">
              <w:rPr>
                <w:rFonts w:ascii="Calibri" w:hAnsi="Calibri"/>
                <w:b w:val="0"/>
                <w:sz w:val="20"/>
              </w:rPr>
              <w:t xml:space="preserve">RFO to produce financial reports at all </w:t>
            </w:r>
            <w:r>
              <w:rPr>
                <w:rFonts w:ascii="Calibri" w:hAnsi="Calibri"/>
                <w:b w:val="0"/>
                <w:sz w:val="20"/>
              </w:rPr>
              <w:t xml:space="preserve">Council </w:t>
            </w:r>
            <w:r w:rsidRPr="00315124">
              <w:rPr>
                <w:rFonts w:ascii="Calibri" w:hAnsi="Calibri"/>
                <w:b w:val="0"/>
                <w:sz w:val="20"/>
              </w:rPr>
              <w:t>meetings.</w:t>
            </w:r>
          </w:p>
          <w:p w:rsidR="00664238" w:rsidRPr="00315124" w:rsidRDefault="00664238">
            <w:pPr>
              <w:rPr>
                <w:rFonts w:ascii="Calibri" w:hAnsi="Calibri"/>
                <w:b w:val="0"/>
                <w:sz w:val="20"/>
              </w:rPr>
            </w:pPr>
            <w:r w:rsidRPr="00315124">
              <w:rPr>
                <w:rFonts w:ascii="Calibri" w:hAnsi="Calibri"/>
                <w:b w:val="0"/>
                <w:sz w:val="20"/>
              </w:rPr>
              <w:t>Internal audit reports to be made available to all councillors and any recommendations to be acted upon promptly.</w:t>
            </w:r>
          </w:p>
          <w:p w:rsidR="00664238" w:rsidRDefault="00664238" w:rsidP="002F37B7">
            <w:pPr>
              <w:rPr>
                <w:rFonts w:ascii="Calibri" w:hAnsi="Calibri"/>
                <w:b w:val="0"/>
                <w:sz w:val="20"/>
              </w:rPr>
            </w:pPr>
          </w:p>
          <w:p w:rsidR="00664238" w:rsidRPr="00315124" w:rsidRDefault="00664238" w:rsidP="002F37B7">
            <w:pPr>
              <w:rPr>
                <w:rFonts w:ascii="Calibri" w:hAnsi="Calibri"/>
                <w:b w:val="0"/>
                <w:sz w:val="20"/>
              </w:rPr>
            </w:pPr>
            <w:r w:rsidRPr="00315124">
              <w:rPr>
                <w:rFonts w:ascii="Calibri" w:hAnsi="Calibri"/>
                <w:b w:val="0"/>
                <w:sz w:val="20"/>
              </w:rPr>
              <w:t>RFO to carry out regular inspection of books of account.</w:t>
            </w:r>
          </w:p>
          <w:p w:rsidR="00664238" w:rsidRDefault="00664238" w:rsidP="002F37B7">
            <w:pPr>
              <w:rPr>
                <w:rFonts w:ascii="Calibri" w:hAnsi="Calibri"/>
                <w:b w:val="0"/>
                <w:sz w:val="20"/>
              </w:rPr>
            </w:pPr>
            <w:r w:rsidRPr="00315124">
              <w:rPr>
                <w:rFonts w:ascii="Calibri" w:hAnsi="Calibri"/>
                <w:b w:val="0"/>
                <w:sz w:val="20"/>
              </w:rPr>
              <w:t>Internal audit</w:t>
            </w:r>
            <w:r>
              <w:rPr>
                <w:rFonts w:ascii="Calibri" w:hAnsi="Calibri"/>
                <w:b w:val="0"/>
                <w:sz w:val="20"/>
              </w:rPr>
              <w:t xml:space="preserve"> to be undertaken every six months</w:t>
            </w:r>
            <w:r w:rsidRPr="00315124">
              <w:rPr>
                <w:rFonts w:ascii="Calibri" w:hAnsi="Calibri"/>
                <w:b w:val="0"/>
                <w:sz w:val="20"/>
              </w:rPr>
              <w:t>.</w:t>
            </w:r>
          </w:p>
          <w:p w:rsidR="00664238" w:rsidRDefault="00664238" w:rsidP="002F37B7">
            <w:pPr>
              <w:rPr>
                <w:rFonts w:ascii="Calibri" w:hAnsi="Calibri"/>
                <w:b w:val="0"/>
                <w:sz w:val="20"/>
              </w:rPr>
            </w:pPr>
          </w:p>
          <w:p w:rsidR="00664238" w:rsidRPr="00315124" w:rsidRDefault="00664238" w:rsidP="009101BE">
            <w:pPr>
              <w:rPr>
                <w:rFonts w:ascii="Calibri" w:hAnsi="Calibri"/>
                <w:b w:val="0"/>
                <w:sz w:val="20"/>
              </w:rPr>
            </w:pPr>
            <w:r w:rsidRPr="00315124">
              <w:rPr>
                <w:rFonts w:ascii="Calibri" w:hAnsi="Calibri"/>
                <w:b w:val="0"/>
                <w:sz w:val="20"/>
              </w:rPr>
              <w:t>RFO to ensure that books of account are formatted in such a way that internal controls are included and activated.</w:t>
            </w:r>
          </w:p>
          <w:p w:rsidR="00664238" w:rsidRPr="00315124" w:rsidRDefault="00664238" w:rsidP="009101BE">
            <w:pPr>
              <w:rPr>
                <w:rFonts w:ascii="Calibri" w:hAnsi="Calibri"/>
                <w:b w:val="0"/>
                <w:sz w:val="20"/>
              </w:rPr>
            </w:pPr>
            <w:r w:rsidRPr="00315124">
              <w:rPr>
                <w:rFonts w:ascii="Calibri" w:hAnsi="Calibri"/>
                <w:b w:val="0"/>
                <w:sz w:val="20"/>
              </w:rPr>
              <w:t>Regular internal audits to advise on internal controls required.</w:t>
            </w:r>
          </w:p>
          <w:p w:rsidR="00664238" w:rsidRPr="00315124" w:rsidRDefault="00664238" w:rsidP="009101BE">
            <w:pPr>
              <w:rPr>
                <w:rFonts w:ascii="Calibri" w:hAnsi="Calibri"/>
                <w:b w:val="0"/>
                <w:sz w:val="20"/>
              </w:rPr>
            </w:pPr>
          </w:p>
          <w:p w:rsidR="00664238" w:rsidRPr="00315124" w:rsidRDefault="00664238" w:rsidP="009101BE">
            <w:pPr>
              <w:rPr>
                <w:rFonts w:ascii="Calibri" w:hAnsi="Calibri"/>
                <w:b w:val="0"/>
                <w:sz w:val="20"/>
              </w:rPr>
            </w:pPr>
            <w:r w:rsidRPr="00315124">
              <w:rPr>
                <w:rFonts w:ascii="Calibri" w:hAnsi="Calibri"/>
                <w:b w:val="0"/>
                <w:sz w:val="20"/>
              </w:rPr>
              <w:t>Keep number of accounts to a minimum but ensure that any large credit balances are deposited in an interest bearing account.</w:t>
            </w:r>
          </w:p>
          <w:p w:rsidR="00664238" w:rsidRDefault="00664238" w:rsidP="009101BE">
            <w:pPr>
              <w:rPr>
                <w:rFonts w:ascii="Calibri" w:hAnsi="Calibri"/>
                <w:b w:val="0"/>
                <w:sz w:val="20"/>
              </w:rPr>
            </w:pPr>
          </w:p>
          <w:p w:rsidR="00BD1823" w:rsidRDefault="00664238" w:rsidP="008A4FD7">
            <w:pPr>
              <w:rPr>
                <w:rFonts w:ascii="Calibri" w:hAnsi="Calibri"/>
                <w:b w:val="0"/>
                <w:sz w:val="20"/>
              </w:rPr>
            </w:pPr>
            <w:r>
              <w:rPr>
                <w:rFonts w:ascii="Calibri" w:hAnsi="Calibri"/>
                <w:b w:val="0"/>
                <w:sz w:val="20"/>
              </w:rPr>
              <w:t>Using information available in the public domain, the RFO to periodically review the Councils banking arrangements in respect of achieving both value for money and security, but noting that changing accounts may itself incur some risks</w:t>
            </w:r>
            <w:r w:rsidRPr="00315124">
              <w:rPr>
                <w:rFonts w:ascii="Calibri" w:hAnsi="Calibri"/>
                <w:b w:val="0"/>
                <w:sz w:val="20"/>
              </w:rPr>
              <w:t>.</w:t>
            </w:r>
          </w:p>
          <w:p w:rsidR="00BD1823" w:rsidRPr="00315124" w:rsidRDefault="00BD1823" w:rsidP="008A4FD7">
            <w:pPr>
              <w:rPr>
                <w:rFonts w:ascii="Calibri" w:hAnsi="Calibri"/>
                <w:b w:val="0"/>
                <w:sz w:val="20"/>
              </w:rPr>
            </w:pPr>
          </w:p>
          <w:p w:rsidR="00664238" w:rsidRPr="00315124" w:rsidRDefault="00BD1823" w:rsidP="008A4FD7">
            <w:pPr>
              <w:rPr>
                <w:rFonts w:ascii="Calibri" w:hAnsi="Calibri"/>
                <w:b w:val="0"/>
                <w:sz w:val="20"/>
              </w:rPr>
            </w:pPr>
            <w:r>
              <w:rPr>
                <w:rFonts w:ascii="Calibri" w:hAnsi="Calibri"/>
                <w:b w:val="0"/>
                <w:sz w:val="20"/>
              </w:rPr>
              <w:t xml:space="preserve">The Parish Council operates a cashless </w:t>
            </w:r>
            <w:r w:rsidR="00664238" w:rsidRPr="00315124">
              <w:rPr>
                <w:rFonts w:ascii="Calibri" w:hAnsi="Calibri"/>
                <w:b w:val="0"/>
                <w:sz w:val="20"/>
              </w:rPr>
              <w:t xml:space="preserve">payments </w:t>
            </w:r>
            <w:r>
              <w:rPr>
                <w:rFonts w:ascii="Calibri" w:hAnsi="Calibri"/>
                <w:b w:val="0"/>
                <w:sz w:val="20"/>
              </w:rPr>
              <w:t>system</w:t>
            </w:r>
            <w:r w:rsidR="00664238" w:rsidRPr="00315124">
              <w:rPr>
                <w:rFonts w:ascii="Calibri" w:hAnsi="Calibri"/>
                <w:b w:val="0"/>
                <w:sz w:val="20"/>
              </w:rPr>
              <w:t>.</w:t>
            </w:r>
          </w:p>
          <w:p w:rsidR="00664238" w:rsidRPr="00315124" w:rsidRDefault="00664238" w:rsidP="008A4FD7">
            <w:pPr>
              <w:rPr>
                <w:rFonts w:ascii="Calibri" w:hAnsi="Calibri"/>
                <w:b w:val="0"/>
                <w:sz w:val="20"/>
              </w:rPr>
            </w:pPr>
          </w:p>
          <w:p w:rsidR="00664238" w:rsidRPr="00315124" w:rsidRDefault="00664238" w:rsidP="008A4FD7">
            <w:pPr>
              <w:rPr>
                <w:rFonts w:ascii="Calibri" w:hAnsi="Calibri"/>
                <w:b w:val="0"/>
                <w:sz w:val="20"/>
              </w:rPr>
            </w:pPr>
          </w:p>
          <w:p w:rsidR="00BD1823" w:rsidRDefault="00BD1823" w:rsidP="008A4FD7">
            <w:pPr>
              <w:rPr>
                <w:rFonts w:ascii="Calibri" w:hAnsi="Calibri"/>
                <w:b w:val="0"/>
                <w:sz w:val="20"/>
              </w:rPr>
            </w:pPr>
          </w:p>
          <w:p w:rsidR="00664238" w:rsidRPr="00315124" w:rsidRDefault="00664238" w:rsidP="008A4FD7">
            <w:pPr>
              <w:rPr>
                <w:rFonts w:ascii="Calibri" w:hAnsi="Calibri"/>
                <w:b w:val="0"/>
                <w:sz w:val="20"/>
              </w:rPr>
            </w:pPr>
            <w:r w:rsidRPr="00315124">
              <w:rPr>
                <w:rFonts w:ascii="Calibri" w:hAnsi="Calibri"/>
                <w:b w:val="0"/>
                <w:sz w:val="20"/>
              </w:rPr>
              <w:t>Regular checks by RFO and internal auditor.</w:t>
            </w:r>
          </w:p>
          <w:p w:rsidR="00664238" w:rsidRPr="00315124" w:rsidRDefault="00664238" w:rsidP="008A4FD7">
            <w:pPr>
              <w:rPr>
                <w:rFonts w:ascii="Calibri" w:hAnsi="Calibri"/>
                <w:b w:val="0"/>
                <w:sz w:val="20"/>
              </w:rPr>
            </w:pPr>
            <w:r>
              <w:rPr>
                <w:rFonts w:ascii="Calibri" w:hAnsi="Calibri"/>
                <w:b w:val="0"/>
                <w:sz w:val="20"/>
              </w:rPr>
              <w:t>Financial reports at all Council</w:t>
            </w:r>
            <w:r w:rsidRPr="00315124">
              <w:rPr>
                <w:rFonts w:ascii="Calibri" w:hAnsi="Calibri"/>
                <w:b w:val="0"/>
                <w:sz w:val="20"/>
              </w:rPr>
              <w:t xml:space="preserve"> meetings.</w:t>
            </w:r>
          </w:p>
          <w:p w:rsidR="00BD1823" w:rsidRDefault="00BD1823" w:rsidP="00E646EC">
            <w:pPr>
              <w:rPr>
                <w:rFonts w:ascii="Calibri" w:hAnsi="Calibri"/>
                <w:b w:val="0"/>
                <w:sz w:val="20"/>
              </w:rPr>
            </w:pPr>
          </w:p>
          <w:p w:rsidR="00664238" w:rsidRPr="00315124" w:rsidRDefault="00664238" w:rsidP="00E646EC">
            <w:pPr>
              <w:rPr>
                <w:rFonts w:ascii="Calibri" w:hAnsi="Calibri"/>
                <w:b w:val="0"/>
                <w:sz w:val="20"/>
              </w:rPr>
            </w:pPr>
            <w:r>
              <w:rPr>
                <w:rFonts w:ascii="Calibri" w:hAnsi="Calibri"/>
                <w:b w:val="0"/>
                <w:sz w:val="20"/>
              </w:rPr>
              <w:t>As at 5h</w:t>
            </w:r>
            <w:r w:rsidRPr="00315124">
              <w:rPr>
                <w:rFonts w:ascii="Calibri" w:hAnsi="Calibri"/>
                <w:b w:val="0"/>
                <w:sz w:val="20"/>
              </w:rPr>
              <w:t xml:space="preserve"> above.</w:t>
            </w:r>
          </w:p>
          <w:p w:rsidR="00664238" w:rsidRDefault="00664238">
            <w:pPr>
              <w:rPr>
                <w:rFonts w:ascii="Calibri" w:hAnsi="Calibri"/>
                <w:b w:val="0"/>
                <w:sz w:val="8"/>
                <w:szCs w:val="8"/>
              </w:rPr>
            </w:pPr>
          </w:p>
          <w:p w:rsidR="00664238" w:rsidRDefault="00664238" w:rsidP="00E646EC">
            <w:pPr>
              <w:rPr>
                <w:rFonts w:ascii="Calibri" w:hAnsi="Calibri"/>
                <w:b w:val="0"/>
                <w:sz w:val="20"/>
              </w:rPr>
            </w:pPr>
          </w:p>
          <w:p w:rsidR="00BD1823" w:rsidRDefault="00664238" w:rsidP="00BD1823">
            <w:pPr>
              <w:rPr>
                <w:rFonts w:ascii="Calibri" w:hAnsi="Calibri"/>
                <w:b w:val="0"/>
                <w:sz w:val="20"/>
              </w:rPr>
            </w:pPr>
            <w:r>
              <w:rPr>
                <w:rFonts w:ascii="Calibri" w:hAnsi="Calibri"/>
                <w:b w:val="0"/>
                <w:sz w:val="20"/>
              </w:rPr>
              <w:t xml:space="preserve">The internal auditor can be called upon for advice. Councillors to be familiar </w:t>
            </w:r>
            <w:r w:rsidRPr="00315124">
              <w:rPr>
                <w:rFonts w:ascii="Calibri" w:hAnsi="Calibri"/>
                <w:b w:val="0"/>
                <w:sz w:val="20"/>
              </w:rPr>
              <w:t>with all aspects of financial matters.</w:t>
            </w:r>
            <w:r>
              <w:rPr>
                <w:rFonts w:ascii="Calibri" w:hAnsi="Calibri"/>
                <w:b w:val="0"/>
                <w:sz w:val="20"/>
              </w:rPr>
              <w:t xml:space="preserve">  </w:t>
            </w:r>
          </w:p>
          <w:p w:rsidR="00BD1823" w:rsidRDefault="00BD1823" w:rsidP="00BD1823">
            <w:pPr>
              <w:rPr>
                <w:rFonts w:ascii="Calibri" w:hAnsi="Calibri"/>
                <w:b w:val="0"/>
                <w:sz w:val="20"/>
              </w:rPr>
            </w:pPr>
          </w:p>
          <w:p w:rsidR="00664238" w:rsidRPr="00315124" w:rsidRDefault="00664238" w:rsidP="006E2115">
            <w:pPr>
              <w:rPr>
                <w:rFonts w:ascii="Calibri" w:hAnsi="Calibri"/>
                <w:b w:val="0"/>
                <w:sz w:val="20"/>
              </w:rPr>
            </w:pPr>
            <w:r>
              <w:rPr>
                <w:rFonts w:ascii="Calibri" w:hAnsi="Calibri"/>
                <w:b w:val="0"/>
                <w:sz w:val="20"/>
              </w:rPr>
              <w:t xml:space="preserve">Local Procedures to exist to explain processes.  Electronic payments will be unavailable, but cheque payments can still be made as usual.  Other </w:t>
            </w:r>
            <w:r w:rsidR="006E2115">
              <w:rPr>
                <w:rFonts w:ascii="Calibri" w:hAnsi="Calibri"/>
                <w:b w:val="0"/>
                <w:sz w:val="20"/>
              </w:rPr>
              <w:t xml:space="preserve">employees </w:t>
            </w:r>
            <w:r>
              <w:rPr>
                <w:rFonts w:ascii="Calibri" w:hAnsi="Calibri"/>
                <w:b w:val="0"/>
                <w:sz w:val="20"/>
              </w:rPr>
              <w:t xml:space="preserve">can be paid by cheque. Paper bank statements made available to the Chair. </w:t>
            </w:r>
            <w:r w:rsidR="006E2115">
              <w:rPr>
                <w:rFonts w:ascii="Calibri" w:hAnsi="Calibri"/>
                <w:b w:val="0"/>
                <w:sz w:val="20"/>
              </w:rPr>
              <w:t xml:space="preserve">Support from a locum arranged via LALC </w:t>
            </w:r>
          </w:p>
        </w:tc>
        <w:tc>
          <w:tcPr>
            <w:tcW w:w="1842" w:type="dxa"/>
            <w:vMerge w:val="restart"/>
          </w:tcPr>
          <w:p w:rsidR="00664238" w:rsidRPr="00FF7A9A" w:rsidRDefault="00664238">
            <w:pPr>
              <w:rPr>
                <w:rFonts w:ascii="Calibri" w:hAnsi="Calibri"/>
                <w:b w:val="0"/>
                <w:sz w:val="8"/>
                <w:szCs w:val="8"/>
              </w:rPr>
            </w:pPr>
          </w:p>
          <w:p w:rsidR="00664238" w:rsidRDefault="00664238">
            <w:pPr>
              <w:rPr>
                <w:rFonts w:ascii="Calibri" w:hAnsi="Calibri"/>
                <w:b w:val="0"/>
                <w:sz w:val="20"/>
              </w:rPr>
            </w:pPr>
            <w:r>
              <w:rPr>
                <w:rFonts w:ascii="Calibri" w:hAnsi="Calibri"/>
                <w:b w:val="0"/>
                <w:sz w:val="20"/>
              </w:rPr>
              <w:t>Chair</w:t>
            </w:r>
          </w:p>
          <w:p w:rsidR="00664238" w:rsidRDefault="00664238">
            <w:pPr>
              <w:rPr>
                <w:rFonts w:ascii="Calibri" w:hAnsi="Calibri"/>
                <w:b w:val="0"/>
                <w:sz w:val="20"/>
              </w:rPr>
            </w:pPr>
            <w:r>
              <w:rPr>
                <w:rFonts w:ascii="Calibri" w:hAnsi="Calibri"/>
                <w:b w:val="0"/>
                <w:sz w:val="20"/>
              </w:rPr>
              <w:t>All Councillors</w:t>
            </w:r>
          </w:p>
          <w:p w:rsidR="00664238" w:rsidRDefault="00664238">
            <w:pPr>
              <w:rPr>
                <w:rFonts w:ascii="Calibri" w:hAnsi="Calibri"/>
                <w:b w:val="0"/>
                <w:sz w:val="20"/>
              </w:rPr>
            </w:pPr>
            <w:r>
              <w:rPr>
                <w:rFonts w:ascii="Calibri" w:hAnsi="Calibri"/>
                <w:b w:val="0"/>
                <w:sz w:val="20"/>
              </w:rPr>
              <w:t>Clerk</w:t>
            </w:r>
          </w:p>
          <w:p w:rsidR="00664238" w:rsidRDefault="00664238">
            <w:pPr>
              <w:rPr>
                <w:rFonts w:ascii="Calibri" w:hAnsi="Calibri"/>
                <w:b w:val="0"/>
                <w:sz w:val="20"/>
              </w:rPr>
            </w:pPr>
          </w:p>
          <w:p w:rsidR="00664238" w:rsidRDefault="00664238">
            <w:pPr>
              <w:rPr>
                <w:rFonts w:ascii="Calibri" w:hAnsi="Calibri"/>
                <w:b w:val="0"/>
                <w:sz w:val="20"/>
              </w:rPr>
            </w:pPr>
          </w:p>
          <w:p w:rsidR="00664238" w:rsidRDefault="00664238">
            <w:pPr>
              <w:rPr>
                <w:rFonts w:ascii="Calibri" w:hAnsi="Calibri"/>
                <w:b w:val="0"/>
                <w:sz w:val="20"/>
              </w:rPr>
            </w:pPr>
            <w:r>
              <w:rPr>
                <w:rFonts w:ascii="Calibri" w:hAnsi="Calibri"/>
                <w:b w:val="0"/>
                <w:sz w:val="20"/>
              </w:rPr>
              <w:t>All Councillors</w:t>
            </w:r>
          </w:p>
          <w:p w:rsidR="00664238" w:rsidRDefault="00664238">
            <w:pPr>
              <w:rPr>
                <w:rFonts w:ascii="Calibri" w:hAnsi="Calibri"/>
                <w:b w:val="0"/>
                <w:sz w:val="20"/>
              </w:rPr>
            </w:pPr>
            <w:r>
              <w:rPr>
                <w:rFonts w:ascii="Calibri" w:hAnsi="Calibri"/>
                <w:b w:val="0"/>
                <w:sz w:val="20"/>
              </w:rPr>
              <w:t>RFO</w:t>
            </w:r>
          </w:p>
          <w:p w:rsidR="00664238" w:rsidRDefault="00664238">
            <w:pPr>
              <w:rPr>
                <w:rFonts w:ascii="Calibri" w:hAnsi="Calibri"/>
                <w:b w:val="0"/>
                <w:sz w:val="20"/>
              </w:rPr>
            </w:pPr>
            <w:r>
              <w:rPr>
                <w:rFonts w:ascii="Calibri" w:hAnsi="Calibri"/>
                <w:b w:val="0"/>
                <w:sz w:val="20"/>
              </w:rPr>
              <w:t>Internal Auditor</w:t>
            </w:r>
          </w:p>
          <w:p w:rsidR="00664238" w:rsidRDefault="00664238" w:rsidP="002F37B7">
            <w:pPr>
              <w:rPr>
                <w:rFonts w:ascii="Calibri" w:hAnsi="Calibri"/>
                <w:b w:val="0"/>
                <w:sz w:val="20"/>
              </w:rPr>
            </w:pPr>
          </w:p>
          <w:p w:rsidR="00664238" w:rsidRDefault="00664238" w:rsidP="002F37B7">
            <w:pPr>
              <w:rPr>
                <w:rFonts w:ascii="Calibri" w:hAnsi="Calibri"/>
                <w:b w:val="0"/>
                <w:sz w:val="20"/>
              </w:rPr>
            </w:pPr>
          </w:p>
          <w:p w:rsidR="00664238" w:rsidRDefault="00664238" w:rsidP="002F37B7">
            <w:pPr>
              <w:rPr>
                <w:rFonts w:ascii="Calibri" w:hAnsi="Calibri"/>
                <w:b w:val="0"/>
                <w:sz w:val="20"/>
              </w:rPr>
            </w:pPr>
            <w:r>
              <w:rPr>
                <w:rFonts w:ascii="Calibri" w:hAnsi="Calibri"/>
                <w:b w:val="0"/>
                <w:sz w:val="20"/>
              </w:rPr>
              <w:t>RFO</w:t>
            </w:r>
          </w:p>
          <w:p w:rsidR="00664238" w:rsidRDefault="00664238" w:rsidP="002F37B7">
            <w:pPr>
              <w:rPr>
                <w:rFonts w:ascii="Calibri" w:hAnsi="Calibri"/>
                <w:b w:val="0"/>
                <w:sz w:val="20"/>
              </w:rPr>
            </w:pPr>
            <w:r>
              <w:rPr>
                <w:rFonts w:ascii="Calibri" w:hAnsi="Calibri"/>
                <w:b w:val="0"/>
                <w:sz w:val="20"/>
              </w:rPr>
              <w:t>Internal Auditor</w:t>
            </w:r>
          </w:p>
          <w:p w:rsidR="00664238" w:rsidRDefault="00664238" w:rsidP="009101BE">
            <w:pPr>
              <w:rPr>
                <w:rFonts w:ascii="Calibri" w:hAnsi="Calibri"/>
                <w:b w:val="0"/>
                <w:sz w:val="20"/>
              </w:rPr>
            </w:pPr>
          </w:p>
          <w:p w:rsidR="00664238" w:rsidRDefault="00664238" w:rsidP="009101BE">
            <w:pPr>
              <w:rPr>
                <w:rFonts w:ascii="Calibri" w:hAnsi="Calibri"/>
                <w:b w:val="0"/>
                <w:sz w:val="20"/>
              </w:rPr>
            </w:pPr>
          </w:p>
          <w:p w:rsidR="00664238" w:rsidRDefault="00664238" w:rsidP="009101BE">
            <w:pPr>
              <w:rPr>
                <w:rFonts w:ascii="Calibri" w:hAnsi="Calibri"/>
                <w:b w:val="0"/>
                <w:sz w:val="20"/>
              </w:rPr>
            </w:pPr>
            <w:r>
              <w:rPr>
                <w:rFonts w:ascii="Calibri" w:hAnsi="Calibri"/>
                <w:b w:val="0"/>
                <w:sz w:val="20"/>
              </w:rPr>
              <w:t>RFO</w:t>
            </w:r>
          </w:p>
          <w:p w:rsidR="00664238" w:rsidRDefault="00664238" w:rsidP="009101BE">
            <w:pPr>
              <w:rPr>
                <w:rFonts w:ascii="Calibri" w:hAnsi="Calibri"/>
                <w:b w:val="0"/>
                <w:sz w:val="20"/>
              </w:rPr>
            </w:pPr>
            <w:r>
              <w:rPr>
                <w:rFonts w:ascii="Calibri" w:hAnsi="Calibri"/>
                <w:b w:val="0"/>
                <w:sz w:val="20"/>
              </w:rPr>
              <w:t>Internal Auditor</w:t>
            </w:r>
          </w:p>
          <w:p w:rsidR="00664238" w:rsidRDefault="00664238" w:rsidP="009101BE">
            <w:pPr>
              <w:rPr>
                <w:rFonts w:ascii="Calibri" w:hAnsi="Calibri"/>
                <w:b w:val="0"/>
                <w:sz w:val="20"/>
              </w:rPr>
            </w:pPr>
          </w:p>
          <w:p w:rsidR="00664238" w:rsidRDefault="00664238" w:rsidP="009101BE">
            <w:pPr>
              <w:rPr>
                <w:rFonts w:ascii="Calibri" w:hAnsi="Calibri"/>
                <w:b w:val="0"/>
                <w:sz w:val="20"/>
              </w:rPr>
            </w:pPr>
            <w:r>
              <w:rPr>
                <w:rFonts w:ascii="Calibri" w:hAnsi="Calibri"/>
                <w:b w:val="0"/>
                <w:sz w:val="20"/>
              </w:rPr>
              <w:t>RFO</w:t>
            </w:r>
          </w:p>
          <w:p w:rsidR="00664238" w:rsidRDefault="00664238" w:rsidP="009101BE">
            <w:pPr>
              <w:rPr>
                <w:rFonts w:ascii="Calibri" w:hAnsi="Calibri"/>
                <w:b w:val="0"/>
                <w:sz w:val="20"/>
              </w:rPr>
            </w:pPr>
            <w:r>
              <w:rPr>
                <w:rFonts w:ascii="Calibri" w:hAnsi="Calibri"/>
                <w:b w:val="0"/>
                <w:sz w:val="20"/>
              </w:rPr>
              <w:t>All Councillors</w:t>
            </w:r>
          </w:p>
          <w:p w:rsidR="00664238" w:rsidRDefault="00664238" w:rsidP="009101BE">
            <w:pPr>
              <w:rPr>
                <w:rFonts w:ascii="Calibri" w:hAnsi="Calibri"/>
                <w:b w:val="0"/>
                <w:sz w:val="20"/>
              </w:rPr>
            </w:pPr>
          </w:p>
          <w:p w:rsidR="00664238" w:rsidRDefault="00664238" w:rsidP="009101BE">
            <w:pPr>
              <w:rPr>
                <w:rFonts w:ascii="Calibri" w:hAnsi="Calibri"/>
                <w:b w:val="0"/>
                <w:sz w:val="20"/>
              </w:rPr>
            </w:pPr>
            <w:r>
              <w:rPr>
                <w:rFonts w:ascii="Calibri" w:hAnsi="Calibri"/>
                <w:b w:val="0"/>
                <w:sz w:val="20"/>
              </w:rPr>
              <w:t>RFO</w:t>
            </w:r>
          </w:p>
          <w:p w:rsidR="00664238" w:rsidRDefault="00664238" w:rsidP="009101BE">
            <w:pPr>
              <w:rPr>
                <w:rFonts w:ascii="Calibri" w:hAnsi="Calibri"/>
                <w:b w:val="0"/>
                <w:sz w:val="20"/>
              </w:rPr>
            </w:pPr>
            <w:r>
              <w:rPr>
                <w:rFonts w:ascii="Calibri" w:hAnsi="Calibri"/>
                <w:b w:val="0"/>
                <w:sz w:val="20"/>
              </w:rPr>
              <w:t>Internal Auditor</w:t>
            </w:r>
          </w:p>
          <w:p w:rsidR="00BD1823" w:rsidRDefault="00BD1823">
            <w:pPr>
              <w:rPr>
                <w:rFonts w:ascii="Calibri" w:hAnsi="Calibri"/>
                <w:b w:val="0"/>
                <w:sz w:val="20"/>
              </w:rPr>
            </w:pPr>
          </w:p>
          <w:p w:rsidR="00BD1823" w:rsidRDefault="00BD1823">
            <w:pPr>
              <w:rPr>
                <w:rFonts w:ascii="Calibri" w:hAnsi="Calibri"/>
                <w:b w:val="0"/>
                <w:sz w:val="20"/>
              </w:rPr>
            </w:pPr>
          </w:p>
          <w:p w:rsidR="00BD1823" w:rsidRDefault="00BD1823">
            <w:pPr>
              <w:rPr>
                <w:rFonts w:ascii="Calibri" w:hAnsi="Calibri"/>
                <w:b w:val="0"/>
                <w:sz w:val="20"/>
              </w:rPr>
            </w:pPr>
          </w:p>
          <w:p w:rsidR="00664238" w:rsidRDefault="00664238">
            <w:pPr>
              <w:rPr>
                <w:rFonts w:ascii="Calibri" w:hAnsi="Calibri"/>
                <w:b w:val="0"/>
                <w:sz w:val="20"/>
              </w:rPr>
            </w:pPr>
            <w:r>
              <w:rPr>
                <w:rFonts w:ascii="Calibri" w:hAnsi="Calibri"/>
                <w:b w:val="0"/>
                <w:sz w:val="20"/>
              </w:rPr>
              <w:t>RFO</w:t>
            </w:r>
          </w:p>
          <w:p w:rsidR="00664238" w:rsidRDefault="00664238">
            <w:pPr>
              <w:rPr>
                <w:rFonts w:ascii="Calibri" w:hAnsi="Calibri"/>
                <w:b w:val="0"/>
                <w:sz w:val="20"/>
              </w:rPr>
            </w:pPr>
            <w:r>
              <w:rPr>
                <w:rFonts w:ascii="Calibri" w:hAnsi="Calibri"/>
                <w:b w:val="0"/>
                <w:sz w:val="20"/>
              </w:rPr>
              <w:t>Internal auditor</w:t>
            </w:r>
          </w:p>
          <w:p w:rsidR="00664238" w:rsidRDefault="00664238">
            <w:pPr>
              <w:rPr>
                <w:rFonts w:ascii="Calibri" w:hAnsi="Calibri"/>
                <w:b w:val="0"/>
                <w:sz w:val="20"/>
              </w:rPr>
            </w:pPr>
          </w:p>
          <w:p w:rsidR="004909DA" w:rsidRDefault="004909DA" w:rsidP="00316BF9">
            <w:pPr>
              <w:rPr>
                <w:rFonts w:ascii="Calibri" w:hAnsi="Calibri"/>
                <w:b w:val="0"/>
                <w:sz w:val="20"/>
              </w:rPr>
            </w:pPr>
          </w:p>
          <w:p w:rsidR="00664238" w:rsidRDefault="00664238" w:rsidP="00316BF9">
            <w:pPr>
              <w:rPr>
                <w:rFonts w:ascii="Calibri" w:hAnsi="Calibri"/>
                <w:b w:val="0"/>
                <w:sz w:val="20"/>
              </w:rPr>
            </w:pPr>
            <w:r>
              <w:rPr>
                <w:rFonts w:ascii="Calibri" w:hAnsi="Calibri"/>
                <w:b w:val="0"/>
                <w:sz w:val="20"/>
              </w:rPr>
              <w:t>RFO</w:t>
            </w:r>
          </w:p>
          <w:p w:rsidR="00664238" w:rsidRDefault="00664238" w:rsidP="00316BF9">
            <w:pPr>
              <w:rPr>
                <w:rFonts w:ascii="Calibri" w:hAnsi="Calibri"/>
                <w:b w:val="0"/>
                <w:sz w:val="20"/>
              </w:rPr>
            </w:pPr>
            <w:r>
              <w:rPr>
                <w:rFonts w:ascii="Calibri" w:hAnsi="Calibri"/>
                <w:b w:val="0"/>
                <w:sz w:val="20"/>
              </w:rPr>
              <w:t>Internal auditor</w:t>
            </w:r>
          </w:p>
          <w:p w:rsidR="00664238" w:rsidRDefault="00664238">
            <w:pPr>
              <w:rPr>
                <w:rFonts w:ascii="Calibri" w:hAnsi="Calibri"/>
                <w:b w:val="0"/>
                <w:sz w:val="20"/>
              </w:rPr>
            </w:pPr>
          </w:p>
          <w:p w:rsidR="00BD1823" w:rsidRDefault="00BD1823" w:rsidP="00BD1823">
            <w:pPr>
              <w:rPr>
                <w:rFonts w:ascii="Calibri" w:hAnsi="Calibri"/>
                <w:b w:val="0"/>
                <w:sz w:val="20"/>
              </w:rPr>
            </w:pPr>
            <w:r>
              <w:rPr>
                <w:rFonts w:ascii="Calibri" w:hAnsi="Calibri"/>
                <w:b w:val="0"/>
                <w:sz w:val="20"/>
              </w:rPr>
              <w:t>RFO</w:t>
            </w:r>
          </w:p>
          <w:p w:rsidR="00BD1823" w:rsidRDefault="00BD1823" w:rsidP="00BD1823">
            <w:pPr>
              <w:rPr>
                <w:rFonts w:ascii="Calibri" w:hAnsi="Calibri"/>
                <w:b w:val="0"/>
                <w:sz w:val="20"/>
              </w:rPr>
            </w:pPr>
            <w:r>
              <w:rPr>
                <w:rFonts w:ascii="Calibri" w:hAnsi="Calibri"/>
                <w:b w:val="0"/>
                <w:sz w:val="20"/>
              </w:rPr>
              <w:t>Internal auditor</w:t>
            </w:r>
          </w:p>
          <w:p w:rsidR="004909DA" w:rsidRDefault="004909DA" w:rsidP="00E646EC">
            <w:pPr>
              <w:rPr>
                <w:rFonts w:ascii="Calibri" w:hAnsi="Calibri"/>
                <w:b w:val="0"/>
                <w:sz w:val="20"/>
              </w:rPr>
            </w:pPr>
          </w:p>
          <w:p w:rsidR="00BD1823" w:rsidRDefault="00BD1823" w:rsidP="00BD1823">
            <w:pPr>
              <w:rPr>
                <w:rFonts w:ascii="Calibri" w:hAnsi="Calibri"/>
                <w:b w:val="0"/>
                <w:sz w:val="20"/>
              </w:rPr>
            </w:pPr>
            <w:r>
              <w:rPr>
                <w:rFonts w:ascii="Calibri" w:hAnsi="Calibri"/>
                <w:b w:val="0"/>
                <w:sz w:val="20"/>
              </w:rPr>
              <w:t>RFO</w:t>
            </w:r>
          </w:p>
          <w:p w:rsidR="00BD1823" w:rsidRDefault="00BD1823" w:rsidP="00BD1823">
            <w:pPr>
              <w:rPr>
                <w:rFonts w:ascii="Calibri" w:hAnsi="Calibri"/>
                <w:b w:val="0"/>
                <w:sz w:val="20"/>
              </w:rPr>
            </w:pPr>
            <w:r>
              <w:rPr>
                <w:rFonts w:ascii="Calibri" w:hAnsi="Calibri"/>
                <w:b w:val="0"/>
                <w:sz w:val="20"/>
              </w:rPr>
              <w:t>Internal auditor</w:t>
            </w:r>
          </w:p>
          <w:p w:rsidR="00BD1823" w:rsidRDefault="00BD1823" w:rsidP="00E646EC">
            <w:pPr>
              <w:rPr>
                <w:rFonts w:ascii="Calibri" w:hAnsi="Calibri"/>
                <w:b w:val="0"/>
                <w:sz w:val="20"/>
              </w:rPr>
            </w:pPr>
          </w:p>
          <w:p w:rsidR="00BD1823" w:rsidRDefault="00BD1823" w:rsidP="00E646EC">
            <w:pPr>
              <w:rPr>
                <w:rFonts w:ascii="Calibri" w:hAnsi="Calibri"/>
                <w:b w:val="0"/>
                <w:sz w:val="20"/>
              </w:rPr>
            </w:pPr>
            <w:r>
              <w:rPr>
                <w:rFonts w:ascii="Calibri" w:hAnsi="Calibri"/>
                <w:b w:val="0"/>
                <w:sz w:val="20"/>
              </w:rPr>
              <w:t>Councillors</w:t>
            </w:r>
          </w:p>
          <w:p w:rsidR="00664238" w:rsidRPr="00315124" w:rsidRDefault="00BD1823" w:rsidP="006B27AE">
            <w:pPr>
              <w:rPr>
                <w:rFonts w:ascii="Calibri" w:hAnsi="Calibri"/>
                <w:b w:val="0"/>
                <w:sz w:val="20"/>
              </w:rPr>
            </w:pPr>
            <w:r>
              <w:rPr>
                <w:rFonts w:ascii="Calibri" w:hAnsi="Calibri"/>
                <w:b w:val="0"/>
                <w:sz w:val="20"/>
              </w:rPr>
              <w:t>LAL</w:t>
            </w:r>
            <w:r w:rsidR="006E2115">
              <w:rPr>
                <w:rFonts w:ascii="Calibri" w:hAnsi="Calibri"/>
                <w:b w:val="0"/>
                <w:sz w:val="20"/>
              </w:rPr>
              <w:t>C</w:t>
            </w:r>
          </w:p>
        </w:tc>
        <w:tc>
          <w:tcPr>
            <w:tcW w:w="907" w:type="dxa"/>
          </w:tcPr>
          <w:p w:rsidR="00664238" w:rsidRDefault="00664238" w:rsidP="004821F1">
            <w:pPr>
              <w:jc w:val="center"/>
              <w:rPr>
                <w:rFonts w:ascii="Webdings" w:hAnsi="Webdings"/>
                <w:b w:val="0"/>
                <w:sz w:val="20"/>
              </w:rPr>
            </w:pPr>
          </w:p>
          <w:p w:rsidR="00664238" w:rsidRPr="00316BF9" w:rsidRDefault="00664238" w:rsidP="004821F1">
            <w:pPr>
              <w:jc w:val="center"/>
              <w:rPr>
                <w:rFonts w:ascii="Webdings" w:hAnsi="Webdings"/>
                <w:b w:val="0"/>
                <w:color w:val="00B050"/>
                <w:sz w:val="32"/>
                <w:szCs w:val="32"/>
              </w:rPr>
            </w:pPr>
            <w:r w:rsidRPr="00316BF9">
              <w:rPr>
                <w:rFonts w:ascii="Webdings" w:hAnsi="Webdings"/>
                <w:b w:val="0"/>
                <w:color w:val="00B050"/>
                <w:sz w:val="32"/>
                <w:szCs w:val="32"/>
              </w:rPr>
              <w:t></w:t>
            </w:r>
          </w:p>
          <w:p w:rsidR="00664238" w:rsidRDefault="00664238" w:rsidP="004821F1">
            <w:pPr>
              <w:jc w:val="center"/>
              <w:rPr>
                <w:rFonts w:ascii="Webdings" w:hAnsi="Webdings"/>
                <w:b w:val="0"/>
                <w:sz w:val="20"/>
              </w:rPr>
            </w:pPr>
          </w:p>
          <w:p w:rsidR="00664238" w:rsidRDefault="00664238" w:rsidP="004821F1">
            <w:pPr>
              <w:jc w:val="center"/>
              <w:rPr>
                <w:rFonts w:ascii="Webdings" w:hAnsi="Webdings"/>
                <w:b w:val="0"/>
                <w:sz w:val="20"/>
              </w:rPr>
            </w:pPr>
          </w:p>
          <w:p w:rsidR="00664238" w:rsidRDefault="00664238" w:rsidP="002F37B7">
            <w:pPr>
              <w:rPr>
                <w:rFonts w:ascii="Webdings" w:hAnsi="Webdings"/>
                <w:b w:val="0"/>
                <w:sz w:val="20"/>
              </w:rPr>
            </w:pPr>
          </w:p>
          <w:p w:rsidR="00664238" w:rsidRDefault="00664238" w:rsidP="004821F1">
            <w:pPr>
              <w:jc w:val="center"/>
              <w:rPr>
                <w:rFonts w:ascii="Webdings" w:hAnsi="Webdings"/>
                <w:b w:val="0"/>
                <w:sz w:val="20"/>
              </w:rPr>
            </w:pPr>
          </w:p>
          <w:p w:rsidR="00664238" w:rsidRDefault="00664238" w:rsidP="00664238">
            <w:pPr>
              <w:jc w:val="center"/>
              <w:rPr>
                <w:rFonts w:ascii="Webdings" w:hAnsi="Webdings"/>
                <w:b w:val="0"/>
                <w:color w:val="00B050"/>
                <w:sz w:val="32"/>
                <w:szCs w:val="32"/>
              </w:rPr>
            </w:pPr>
            <w:r w:rsidRPr="00316BF9">
              <w:rPr>
                <w:rFonts w:ascii="Webdings" w:hAnsi="Webdings"/>
                <w:b w:val="0"/>
                <w:color w:val="00B050"/>
                <w:sz w:val="32"/>
                <w:szCs w:val="32"/>
              </w:rPr>
              <w:t></w:t>
            </w:r>
          </w:p>
          <w:p w:rsidR="00664238" w:rsidRDefault="00664238" w:rsidP="00664238">
            <w:pPr>
              <w:jc w:val="center"/>
              <w:rPr>
                <w:rFonts w:ascii="Webdings" w:hAnsi="Webdings"/>
                <w:b w:val="0"/>
                <w:color w:val="00B050"/>
                <w:sz w:val="32"/>
                <w:szCs w:val="32"/>
              </w:rPr>
            </w:pPr>
          </w:p>
          <w:p w:rsidR="00664238" w:rsidRDefault="00664238" w:rsidP="00664238">
            <w:pPr>
              <w:jc w:val="center"/>
              <w:rPr>
                <w:rFonts w:ascii="Webdings" w:hAnsi="Webdings"/>
                <w:b w:val="0"/>
                <w:color w:val="00B050"/>
                <w:sz w:val="32"/>
                <w:szCs w:val="32"/>
              </w:rPr>
            </w:pPr>
          </w:p>
          <w:p w:rsidR="00664238" w:rsidRDefault="00664238" w:rsidP="00664238">
            <w:pPr>
              <w:jc w:val="center"/>
              <w:rPr>
                <w:rFonts w:ascii="Webdings" w:hAnsi="Webdings"/>
                <w:b w:val="0"/>
                <w:color w:val="00B050"/>
                <w:sz w:val="32"/>
                <w:szCs w:val="32"/>
              </w:rPr>
            </w:pPr>
          </w:p>
          <w:p w:rsidR="00664238" w:rsidRDefault="00664238" w:rsidP="00664238">
            <w:pPr>
              <w:jc w:val="center"/>
              <w:rPr>
                <w:rFonts w:ascii="Webdings" w:hAnsi="Webdings"/>
                <w:b w:val="0"/>
                <w:color w:val="00B050"/>
                <w:sz w:val="32"/>
                <w:szCs w:val="32"/>
              </w:rPr>
            </w:pPr>
            <w:r w:rsidRPr="00316BF9">
              <w:rPr>
                <w:rFonts w:ascii="Webdings" w:hAnsi="Webdings"/>
                <w:b w:val="0"/>
                <w:color w:val="00B050"/>
                <w:sz w:val="32"/>
                <w:szCs w:val="32"/>
              </w:rPr>
              <w:t></w:t>
            </w:r>
          </w:p>
          <w:p w:rsidR="00664238" w:rsidRDefault="00664238" w:rsidP="00664238">
            <w:pPr>
              <w:jc w:val="center"/>
              <w:rPr>
                <w:rFonts w:ascii="Webdings" w:hAnsi="Webdings"/>
                <w:b w:val="0"/>
                <w:color w:val="00B050"/>
                <w:sz w:val="32"/>
                <w:szCs w:val="32"/>
              </w:rPr>
            </w:pPr>
          </w:p>
          <w:p w:rsidR="00664238" w:rsidRDefault="00664238" w:rsidP="00664238">
            <w:pPr>
              <w:jc w:val="center"/>
              <w:rPr>
                <w:rFonts w:ascii="Webdings" w:hAnsi="Webdings"/>
                <w:b w:val="0"/>
                <w:color w:val="00B050"/>
                <w:sz w:val="32"/>
                <w:szCs w:val="32"/>
              </w:rPr>
            </w:pPr>
          </w:p>
          <w:p w:rsidR="00664238" w:rsidRDefault="00664238" w:rsidP="00664238">
            <w:pPr>
              <w:jc w:val="center"/>
              <w:rPr>
                <w:rFonts w:ascii="Webdings" w:hAnsi="Webdings"/>
                <w:b w:val="0"/>
                <w:color w:val="00B050"/>
                <w:sz w:val="32"/>
                <w:szCs w:val="32"/>
              </w:rPr>
            </w:pPr>
            <w:r w:rsidRPr="00316BF9">
              <w:rPr>
                <w:rFonts w:ascii="Webdings" w:hAnsi="Webdings"/>
                <w:b w:val="0"/>
                <w:color w:val="00B050"/>
                <w:sz w:val="32"/>
                <w:szCs w:val="32"/>
              </w:rPr>
              <w:t></w:t>
            </w:r>
          </w:p>
          <w:p w:rsidR="00664238" w:rsidRDefault="00664238" w:rsidP="00664238">
            <w:pPr>
              <w:jc w:val="center"/>
              <w:rPr>
                <w:rFonts w:ascii="Webdings" w:hAnsi="Webdings"/>
                <w:b w:val="0"/>
                <w:color w:val="00B050"/>
                <w:sz w:val="32"/>
                <w:szCs w:val="32"/>
              </w:rPr>
            </w:pPr>
          </w:p>
          <w:p w:rsidR="00664238" w:rsidRDefault="00664238" w:rsidP="00664238">
            <w:pPr>
              <w:jc w:val="center"/>
              <w:rPr>
                <w:rFonts w:ascii="Webdings" w:hAnsi="Webdings"/>
                <w:b w:val="0"/>
                <w:color w:val="00B050"/>
                <w:sz w:val="32"/>
                <w:szCs w:val="32"/>
              </w:rPr>
            </w:pPr>
            <w:r w:rsidRPr="00316BF9">
              <w:rPr>
                <w:rFonts w:ascii="Webdings" w:hAnsi="Webdings"/>
                <w:b w:val="0"/>
                <w:color w:val="00B050"/>
                <w:sz w:val="32"/>
                <w:szCs w:val="32"/>
              </w:rPr>
              <w:t></w:t>
            </w:r>
          </w:p>
          <w:p w:rsidR="004909DA" w:rsidRDefault="004909DA" w:rsidP="00664238">
            <w:pPr>
              <w:jc w:val="center"/>
              <w:rPr>
                <w:rFonts w:ascii="Webdings" w:hAnsi="Webdings"/>
                <w:b w:val="0"/>
                <w:color w:val="00B050"/>
                <w:sz w:val="32"/>
                <w:szCs w:val="32"/>
              </w:rPr>
            </w:pPr>
          </w:p>
          <w:p w:rsidR="004909DA" w:rsidRDefault="004909DA" w:rsidP="00664238">
            <w:pPr>
              <w:jc w:val="center"/>
              <w:rPr>
                <w:rFonts w:ascii="Webdings" w:hAnsi="Webdings"/>
                <w:b w:val="0"/>
                <w:color w:val="00B050"/>
                <w:sz w:val="32"/>
                <w:szCs w:val="32"/>
              </w:rPr>
            </w:pPr>
          </w:p>
          <w:p w:rsidR="004909DA" w:rsidRDefault="004909DA" w:rsidP="00664238">
            <w:pPr>
              <w:jc w:val="center"/>
              <w:rPr>
                <w:rFonts w:ascii="Webdings" w:hAnsi="Webdings"/>
                <w:b w:val="0"/>
                <w:color w:val="00B050"/>
                <w:sz w:val="32"/>
                <w:szCs w:val="32"/>
              </w:rPr>
            </w:pPr>
            <w:r w:rsidRPr="00316BF9">
              <w:rPr>
                <w:rFonts w:ascii="Webdings" w:hAnsi="Webdings"/>
                <w:b w:val="0"/>
                <w:color w:val="00B050"/>
                <w:sz w:val="32"/>
                <w:szCs w:val="32"/>
              </w:rPr>
              <w:t></w:t>
            </w:r>
          </w:p>
          <w:p w:rsidR="004909DA" w:rsidRDefault="004909DA" w:rsidP="00664238">
            <w:pPr>
              <w:jc w:val="center"/>
              <w:rPr>
                <w:rFonts w:ascii="Webdings" w:hAnsi="Webdings"/>
                <w:b w:val="0"/>
                <w:color w:val="00B050"/>
                <w:sz w:val="32"/>
                <w:szCs w:val="32"/>
              </w:rPr>
            </w:pPr>
          </w:p>
          <w:p w:rsidR="004909DA" w:rsidRDefault="004909DA" w:rsidP="00664238">
            <w:pPr>
              <w:jc w:val="center"/>
              <w:rPr>
                <w:rFonts w:ascii="Webdings" w:hAnsi="Webdings"/>
                <w:b w:val="0"/>
                <w:color w:val="00B050"/>
                <w:sz w:val="32"/>
                <w:szCs w:val="32"/>
              </w:rPr>
            </w:pPr>
          </w:p>
          <w:p w:rsidR="00BD1823" w:rsidRDefault="00BD1823" w:rsidP="00664238">
            <w:pPr>
              <w:jc w:val="center"/>
              <w:rPr>
                <w:rFonts w:ascii="Webdings" w:hAnsi="Webdings"/>
                <w:b w:val="0"/>
                <w:color w:val="00B050"/>
                <w:sz w:val="32"/>
                <w:szCs w:val="32"/>
              </w:rPr>
            </w:pPr>
          </w:p>
          <w:p w:rsidR="006E2115" w:rsidRPr="00327978" w:rsidRDefault="006E2115" w:rsidP="006E2115">
            <w:pPr>
              <w:jc w:val="center"/>
              <w:rPr>
                <w:rFonts w:ascii="Webdings" w:hAnsi="Webdings"/>
                <w:b w:val="0"/>
                <w:color w:val="00B050"/>
                <w:sz w:val="32"/>
                <w:szCs w:val="32"/>
              </w:rPr>
            </w:pPr>
            <w:r w:rsidRPr="00327978">
              <w:rPr>
                <w:rFonts w:ascii="Webdings" w:hAnsi="Webdings"/>
                <w:b w:val="0"/>
                <w:color w:val="00B050"/>
                <w:sz w:val="32"/>
                <w:szCs w:val="32"/>
              </w:rPr>
              <w:t></w:t>
            </w:r>
          </w:p>
          <w:p w:rsidR="004909DA" w:rsidRPr="00664238" w:rsidRDefault="004909DA" w:rsidP="00664238">
            <w:pPr>
              <w:jc w:val="center"/>
              <w:rPr>
                <w:rFonts w:ascii="Webdings" w:hAnsi="Webdings"/>
                <w:b w:val="0"/>
                <w:color w:val="00B050"/>
                <w:sz w:val="32"/>
                <w:szCs w:val="32"/>
              </w:rPr>
            </w:pPr>
          </w:p>
        </w:tc>
      </w:tr>
      <w:tr w:rsidR="006E2115" w:rsidRPr="00315124" w:rsidTr="006E2115">
        <w:trPr>
          <w:trHeight w:val="5770"/>
        </w:trPr>
        <w:tc>
          <w:tcPr>
            <w:tcW w:w="2943" w:type="dxa"/>
            <w:vMerge/>
          </w:tcPr>
          <w:p w:rsidR="006E2115" w:rsidRDefault="006E2115"/>
        </w:tc>
        <w:tc>
          <w:tcPr>
            <w:tcW w:w="4111" w:type="dxa"/>
            <w:vMerge/>
          </w:tcPr>
          <w:p w:rsidR="006E2115" w:rsidRPr="00DC08CC" w:rsidRDefault="006E2115">
            <w:pPr>
              <w:rPr>
                <w:rFonts w:ascii="Calibri" w:hAnsi="Calibri"/>
                <w:b w:val="0"/>
                <w:sz w:val="8"/>
                <w:szCs w:val="8"/>
              </w:rPr>
            </w:pPr>
          </w:p>
        </w:tc>
        <w:tc>
          <w:tcPr>
            <w:tcW w:w="5954" w:type="dxa"/>
            <w:vMerge/>
          </w:tcPr>
          <w:p w:rsidR="006E2115" w:rsidRPr="00DC08CC" w:rsidRDefault="006E2115">
            <w:pPr>
              <w:rPr>
                <w:rFonts w:ascii="Calibri" w:hAnsi="Calibri"/>
                <w:b w:val="0"/>
                <w:sz w:val="8"/>
                <w:szCs w:val="8"/>
              </w:rPr>
            </w:pPr>
          </w:p>
        </w:tc>
        <w:tc>
          <w:tcPr>
            <w:tcW w:w="1842" w:type="dxa"/>
            <w:vMerge/>
          </w:tcPr>
          <w:p w:rsidR="006E2115" w:rsidRPr="00FF7A9A" w:rsidRDefault="006E2115">
            <w:pPr>
              <w:rPr>
                <w:rFonts w:ascii="Calibri" w:hAnsi="Calibri"/>
                <w:b w:val="0"/>
                <w:sz w:val="8"/>
                <w:szCs w:val="8"/>
              </w:rPr>
            </w:pPr>
          </w:p>
        </w:tc>
        <w:tc>
          <w:tcPr>
            <w:tcW w:w="907" w:type="dxa"/>
          </w:tcPr>
          <w:p w:rsidR="006E2115" w:rsidRDefault="006E2115" w:rsidP="006E2115">
            <w:pPr>
              <w:jc w:val="center"/>
              <w:rPr>
                <w:rFonts w:ascii="Webdings" w:hAnsi="Webdings"/>
                <w:b w:val="0"/>
                <w:sz w:val="20"/>
              </w:rPr>
            </w:pPr>
          </w:p>
          <w:p w:rsidR="006E2115" w:rsidRPr="00327978" w:rsidRDefault="006E2115" w:rsidP="006E2115">
            <w:pPr>
              <w:jc w:val="center"/>
              <w:rPr>
                <w:rFonts w:ascii="Webdings" w:hAnsi="Webdings"/>
                <w:b w:val="0"/>
                <w:color w:val="00B050"/>
                <w:sz w:val="32"/>
                <w:szCs w:val="32"/>
              </w:rPr>
            </w:pPr>
            <w:r w:rsidRPr="00327978">
              <w:rPr>
                <w:rFonts w:ascii="Webdings" w:hAnsi="Webdings"/>
                <w:b w:val="0"/>
                <w:color w:val="00B050"/>
                <w:sz w:val="32"/>
                <w:szCs w:val="32"/>
              </w:rPr>
              <w:t></w:t>
            </w:r>
          </w:p>
          <w:p w:rsidR="006E2115" w:rsidRDefault="006E2115" w:rsidP="006E2115">
            <w:pPr>
              <w:jc w:val="center"/>
              <w:rPr>
                <w:rFonts w:ascii="Webdings" w:hAnsi="Webdings"/>
                <w:b w:val="0"/>
                <w:sz w:val="20"/>
              </w:rPr>
            </w:pPr>
          </w:p>
          <w:p w:rsidR="006E2115" w:rsidRDefault="006E2115" w:rsidP="006E2115">
            <w:pPr>
              <w:jc w:val="center"/>
              <w:rPr>
                <w:rFonts w:ascii="Webdings" w:hAnsi="Webdings"/>
                <w:b w:val="0"/>
                <w:sz w:val="20"/>
              </w:rPr>
            </w:pPr>
          </w:p>
          <w:p w:rsidR="006E2115" w:rsidRPr="00327978" w:rsidRDefault="006E2115" w:rsidP="006E2115">
            <w:pPr>
              <w:jc w:val="center"/>
              <w:rPr>
                <w:rFonts w:ascii="Webdings" w:hAnsi="Webdings"/>
                <w:b w:val="0"/>
                <w:color w:val="00B050"/>
                <w:sz w:val="32"/>
                <w:szCs w:val="32"/>
              </w:rPr>
            </w:pPr>
            <w:r w:rsidRPr="00327978">
              <w:rPr>
                <w:rFonts w:ascii="Webdings" w:hAnsi="Webdings"/>
                <w:b w:val="0"/>
                <w:color w:val="00B050"/>
                <w:sz w:val="32"/>
                <w:szCs w:val="32"/>
              </w:rPr>
              <w:t></w:t>
            </w:r>
          </w:p>
          <w:p w:rsidR="006E2115" w:rsidRDefault="006E2115" w:rsidP="006E2115">
            <w:pPr>
              <w:jc w:val="center"/>
              <w:rPr>
                <w:rFonts w:ascii="Webdings" w:hAnsi="Webdings"/>
                <w:b w:val="0"/>
                <w:sz w:val="20"/>
              </w:rPr>
            </w:pPr>
          </w:p>
          <w:p w:rsidR="006E2115" w:rsidRDefault="006E2115" w:rsidP="006E2115">
            <w:pPr>
              <w:jc w:val="center"/>
              <w:rPr>
                <w:rFonts w:ascii="Webdings" w:hAnsi="Webdings"/>
                <w:b w:val="0"/>
                <w:sz w:val="20"/>
              </w:rPr>
            </w:pPr>
          </w:p>
          <w:p w:rsidR="006E2115" w:rsidRPr="00327978" w:rsidRDefault="006E2115" w:rsidP="006E2115">
            <w:pPr>
              <w:jc w:val="center"/>
              <w:rPr>
                <w:rFonts w:ascii="Webdings" w:hAnsi="Webdings"/>
                <w:b w:val="0"/>
                <w:color w:val="00B050"/>
                <w:sz w:val="32"/>
                <w:szCs w:val="32"/>
              </w:rPr>
            </w:pPr>
            <w:r w:rsidRPr="00327978">
              <w:rPr>
                <w:rFonts w:ascii="Webdings" w:hAnsi="Webdings"/>
                <w:b w:val="0"/>
                <w:color w:val="00B050"/>
                <w:sz w:val="32"/>
                <w:szCs w:val="32"/>
              </w:rPr>
              <w:t></w:t>
            </w:r>
          </w:p>
          <w:p w:rsidR="006E2115" w:rsidRDefault="006E2115" w:rsidP="006E2115">
            <w:pPr>
              <w:jc w:val="center"/>
              <w:rPr>
                <w:rFonts w:ascii="Webdings" w:hAnsi="Webdings"/>
                <w:b w:val="0"/>
                <w:color w:val="FFC000"/>
                <w:sz w:val="32"/>
                <w:szCs w:val="32"/>
              </w:rPr>
            </w:pPr>
          </w:p>
          <w:p w:rsidR="006E2115" w:rsidRDefault="006E2115" w:rsidP="006E2115">
            <w:pPr>
              <w:jc w:val="center"/>
              <w:rPr>
                <w:rFonts w:ascii="Webdings" w:hAnsi="Webdings"/>
                <w:b w:val="0"/>
                <w:color w:val="FFC000"/>
                <w:sz w:val="32"/>
                <w:szCs w:val="32"/>
              </w:rPr>
            </w:pPr>
          </w:p>
          <w:p w:rsidR="006E2115" w:rsidRDefault="006E2115" w:rsidP="006E2115">
            <w:pPr>
              <w:jc w:val="center"/>
              <w:rPr>
                <w:rFonts w:ascii="Webdings" w:hAnsi="Webdings"/>
                <w:b w:val="0"/>
                <w:sz w:val="20"/>
              </w:rPr>
            </w:pPr>
            <w:r w:rsidRPr="004F3E29">
              <w:rPr>
                <w:rFonts w:ascii="Webdings" w:hAnsi="Webdings"/>
                <w:b w:val="0"/>
                <w:color w:val="FFC000"/>
                <w:sz w:val="32"/>
                <w:szCs w:val="32"/>
              </w:rPr>
              <w:t></w:t>
            </w:r>
          </w:p>
        </w:tc>
      </w:tr>
      <w:tr w:rsidR="000604FC" w:rsidRPr="00315124" w:rsidTr="000C03E8">
        <w:tc>
          <w:tcPr>
            <w:tcW w:w="2943" w:type="dxa"/>
          </w:tcPr>
          <w:p w:rsidR="000604FC" w:rsidRPr="00921149" w:rsidRDefault="000604FC">
            <w:pPr>
              <w:rPr>
                <w:rFonts w:ascii="Calibri" w:hAnsi="Calibri"/>
                <w:sz w:val="8"/>
                <w:szCs w:val="8"/>
              </w:rPr>
            </w:pPr>
          </w:p>
          <w:p w:rsidR="000604FC" w:rsidRPr="00315124" w:rsidRDefault="000604FC">
            <w:pPr>
              <w:pStyle w:val="BodyText"/>
              <w:ind w:left="284" w:hanging="284"/>
              <w:rPr>
                <w:rFonts w:ascii="Calibri" w:hAnsi="Calibri"/>
              </w:rPr>
            </w:pPr>
            <w:r w:rsidRPr="00315124">
              <w:rPr>
                <w:rFonts w:ascii="Calibri" w:hAnsi="Calibri"/>
                <w:b/>
              </w:rPr>
              <w:t xml:space="preserve">6.  </w:t>
            </w:r>
            <w:r w:rsidRPr="00315124">
              <w:rPr>
                <w:rFonts w:ascii="Calibri" w:hAnsi="Calibri"/>
              </w:rPr>
              <w:t xml:space="preserve">To </w:t>
            </w:r>
            <w:r>
              <w:rPr>
                <w:rFonts w:ascii="Calibri" w:hAnsi="Calibri"/>
              </w:rPr>
              <w:t>ensure that payments made from C</w:t>
            </w:r>
            <w:r w:rsidRPr="00315124">
              <w:rPr>
                <w:rFonts w:ascii="Calibri" w:hAnsi="Calibri"/>
              </w:rPr>
              <w:t>ouncil funds and the use of assets, represent value for money, are adequately managed, and comply generally with the wishes of the residents.</w:t>
            </w:r>
          </w:p>
          <w:p w:rsidR="000604FC" w:rsidRPr="00315124" w:rsidRDefault="000604FC">
            <w:pPr>
              <w:rPr>
                <w:rFonts w:ascii="Calibri" w:hAnsi="Calibri"/>
                <w:b w:val="0"/>
                <w:sz w:val="20"/>
              </w:rPr>
            </w:pPr>
          </w:p>
        </w:tc>
        <w:tc>
          <w:tcPr>
            <w:tcW w:w="4111" w:type="dxa"/>
          </w:tcPr>
          <w:p w:rsidR="000604FC" w:rsidRPr="00921149" w:rsidRDefault="000604FC">
            <w:pPr>
              <w:rPr>
                <w:rFonts w:ascii="Calibri" w:hAnsi="Calibri"/>
                <w:b w:val="0"/>
                <w:sz w:val="8"/>
                <w:szCs w:val="8"/>
              </w:rPr>
            </w:pPr>
          </w:p>
          <w:p w:rsidR="000604FC" w:rsidRPr="00315124" w:rsidRDefault="000604FC">
            <w:pPr>
              <w:rPr>
                <w:rFonts w:ascii="Calibri" w:hAnsi="Calibri"/>
                <w:b w:val="0"/>
                <w:sz w:val="20"/>
              </w:rPr>
            </w:pPr>
            <w:r>
              <w:rPr>
                <w:rFonts w:ascii="Calibri" w:hAnsi="Calibri"/>
                <w:b w:val="0"/>
                <w:sz w:val="20"/>
              </w:rPr>
              <w:t>a</w:t>
            </w:r>
            <w:r w:rsidRPr="00315124">
              <w:rPr>
                <w:rFonts w:ascii="Calibri" w:hAnsi="Calibri"/>
                <w:b w:val="0"/>
                <w:sz w:val="20"/>
              </w:rPr>
              <w:t>. Lack of knowledge of wishes of residents.</w:t>
            </w:r>
          </w:p>
          <w:p w:rsidR="000604FC" w:rsidRPr="00315124" w:rsidRDefault="000604FC">
            <w:pPr>
              <w:rPr>
                <w:rFonts w:ascii="Calibri" w:hAnsi="Calibri"/>
                <w:b w:val="0"/>
                <w:sz w:val="20"/>
              </w:rPr>
            </w:pPr>
          </w:p>
          <w:p w:rsidR="000604FC" w:rsidRDefault="000604FC">
            <w:pPr>
              <w:rPr>
                <w:rFonts w:ascii="Calibri" w:hAnsi="Calibri"/>
                <w:b w:val="0"/>
                <w:sz w:val="20"/>
              </w:rPr>
            </w:pPr>
          </w:p>
          <w:p w:rsidR="000604FC" w:rsidRPr="00315124" w:rsidRDefault="000604FC">
            <w:pPr>
              <w:rPr>
                <w:rFonts w:ascii="Calibri" w:hAnsi="Calibri"/>
                <w:b w:val="0"/>
                <w:sz w:val="20"/>
              </w:rPr>
            </w:pPr>
          </w:p>
          <w:p w:rsidR="000604FC" w:rsidRPr="00315124" w:rsidRDefault="000604FC">
            <w:pPr>
              <w:rPr>
                <w:rFonts w:ascii="Calibri" w:hAnsi="Calibri"/>
                <w:b w:val="0"/>
                <w:sz w:val="20"/>
              </w:rPr>
            </w:pPr>
            <w:r>
              <w:rPr>
                <w:rFonts w:ascii="Calibri" w:hAnsi="Calibri"/>
                <w:b w:val="0"/>
                <w:sz w:val="20"/>
              </w:rPr>
              <w:t>b</w:t>
            </w:r>
            <w:r w:rsidRPr="00315124">
              <w:rPr>
                <w:rFonts w:ascii="Calibri" w:hAnsi="Calibri"/>
                <w:b w:val="0"/>
                <w:sz w:val="20"/>
              </w:rPr>
              <w:t>. Use of funds not giving value for money.</w:t>
            </w:r>
          </w:p>
          <w:p w:rsidR="000604FC" w:rsidRPr="00315124" w:rsidRDefault="000604FC">
            <w:pPr>
              <w:rPr>
                <w:rFonts w:ascii="Calibri" w:hAnsi="Calibri"/>
                <w:b w:val="0"/>
                <w:sz w:val="20"/>
              </w:rPr>
            </w:pPr>
          </w:p>
          <w:p w:rsidR="000604FC" w:rsidRPr="00315124" w:rsidRDefault="000604FC">
            <w:pPr>
              <w:rPr>
                <w:rFonts w:ascii="Calibri" w:hAnsi="Calibri"/>
                <w:b w:val="0"/>
                <w:sz w:val="20"/>
              </w:rPr>
            </w:pPr>
          </w:p>
          <w:p w:rsidR="000604FC" w:rsidRPr="00315124" w:rsidRDefault="000604FC">
            <w:pPr>
              <w:pStyle w:val="BodyTextIndent"/>
              <w:rPr>
                <w:rFonts w:ascii="Calibri" w:hAnsi="Calibri"/>
              </w:rPr>
            </w:pPr>
            <w:r>
              <w:rPr>
                <w:rFonts w:ascii="Calibri" w:hAnsi="Calibri"/>
              </w:rPr>
              <w:t>c</w:t>
            </w:r>
            <w:r w:rsidRPr="00315124">
              <w:rPr>
                <w:rFonts w:ascii="Calibri" w:hAnsi="Calibri"/>
              </w:rPr>
              <w:t>. Use of funds not in accordance with the wishes of the residents</w:t>
            </w:r>
            <w:r>
              <w:rPr>
                <w:rFonts w:ascii="Calibri" w:hAnsi="Calibri"/>
              </w:rPr>
              <w:t>.</w:t>
            </w:r>
          </w:p>
          <w:p w:rsidR="000604FC" w:rsidRPr="00315124" w:rsidRDefault="000604FC">
            <w:pPr>
              <w:rPr>
                <w:rFonts w:ascii="Calibri" w:hAnsi="Calibri"/>
                <w:b w:val="0"/>
                <w:sz w:val="20"/>
              </w:rPr>
            </w:pPr>
          </w:p>
          <w:p w:rsidR="000604FC" w:rsidRPr="00315124" w:rsidRDefault="000604FC" w:rsidP="00664238">
            <w:pPr>
              <w:ind w:left="176" w:hanging="176"/>
              <w:rPr>
                <w:rFonts w:ascii="Calibri" w:hAnsi="Calibri"/>
                <w:b w:val="0"/>
                <w:sz w:val="20"/>
              </w:rPr>
            </w:pPr>
            <w:r>
              <w:rPr>
                <w:rFonts w:ascii="Calibri" w:hAnsi="Calibri"/>
                <w:b w:val="0"/>
                <w:sz w:val="20"/>
              </w:rPr>
              <w:t>d</w:t>
            </w:r>
            <w:r w:rsidRPr="00315124">
              <w:rPr>
                <w:rFonts w:ascii="Calibri" w:hAnsi="Calibri"/>
                <w:b w:val="0"/>
                <w:sz w:val="20"/>
              </w:rPr>
              <w:t>. Charges f</w:t>
            </w:r>
            <w:r>
              <w:rPr>
                <w:rFonts w:ascii="Calibri" w:hAnsi="Calibri"/>
                <w:b w:val="0"/>
                <w:sz w:val="20"/>
              </w:rPr>
              <w:t>or use of facilities inadequate or excessive.</w:t>
            </w:r>
          </w:p>
        </w:tc>
        <w:tc>
          <w:tcPr>
            <w:tcW w:w="5954" w:type="dxa"/>
          </w:tcPr>
          <w:p w:rsidR="000604FC" w:rsidRPr="00921149" w:rsidRDefault="000604FC">
            <w:pPr>
              <w:rPr>
                <w:rFonts w:ascii="Calibri" w:hAnsi="Calibri"/>
                <w:b w:val="0"/>
                <w:sz w:val="8"/>
                <w:szCs w:val="8"/>
              </w:rPr>
            </w:pPr>
          </w:p>
          <w:p w:rsidR="000604FC" w:rsidRPr="00315124" w:rsidRDefault="000604FC">
            <w:pPr>
              <w:rPr>
                <w:rFonts w:ascii="Calibri" w:hAnsi="Calibri"/>
                <w:b w:val="0"/>
                <w:sz w:val="20"/>
              </w:rPr>
            </w:pPr>
            <w:r w:rsidRPr="00315124">
              <w:rPr>
                <w:rFonts w:ascii="Calibri" w:hAnsi="Calibri"/>
                <w:b w:val="0"/>
                <w:sz w:val="20"/>
              </w:rPr>
              <w:t xml:space="preserve">As at </w:t>
            </w:r>
            <w:r w:rsidRPr="00327978">
              <w:rPr>
                <w:rFonts w:ascii="Calibri" w:hAnsi="Calibri"/>
                <w:b w:val="0"/>
                <w:sz w:val="20"/>
              </w:rPr>
              <w:t>3b</w:t>
            </w:r>
            <w:r>
              <w:rPr>
                <w:rFonts w:ascii="Calibri" w:hAnsi="Calibri"/>
                <w:b w:val="0"/>
                <w:sz w:val="20"/>
              </w:rPr>
              <w:t xml:space="preserve"> above</w:t>
            </w:r>
          </w:p>
          <w:p w:rsidR="000604FC" w:rsidRPr="00315124" w:rsidRDefault="000604FC">
            <w:pPr>
              <w:rPr>
                <w:rFonts w:ascii="Calibri" w:hAnsi="Calibri"/>
                <w:b w:val="0"/>
                <w:sz w:val="20"/>
              </w:rPr>
            </w:pPr>
            <w:r w:rsidRPr="00315124">
              <w:rPr>
                <w:rFonts w:ascii="Calibri" w:hAnsi="Calibri"/>
                <w:b w:val="0"/>
                <w:sz w:val="20"/>
              </w:rPr>
              <w:t>Ensur</w:t>
            </w:r>
            <w:r>
              <w:rPr>
                <w:rFonts w:ascii="Calibri" w:hAnsi="Calibri"/>
                <w:b w:val="0"/>
                <w:sz w:val="20"/>
              </w:rPr>
              <w:t>e residents and other stakeholders (i.e. local organisations) are consulted on major financial issues, which impact upon them.</w:t>
            </w:r>
          </w:p>
          <w:p w:rsidR="000604FC" w:rsidRPr="00315124" w:rsidRDefault="000604FC">
            <w:pPr>
              <w:rPr>
                <w:rFonts w:ascii="Calibri" w:hAnsi="Calibri"/>
                <w:b w:val="0"/>
                <w:sz w:val="20"/>
              </w:rPr>
            </w:pPr>
          </w:p>
          <w:p w:rsidR="000604FC" w:rsidRPr="00315124" w:rsidRDefault="000604FC">
            <w:pPr>
              <w:rPr>
                <w:rFonts w:ascii="Calibri" w:hAnsi="Calibri"/>
                <w:b w:val="0"/>
                <w:sz w:val="20"/>
              </w:rPr>
            </w:pPr>
            <w:r w:rsidRPr="00315124">
              <w:rPr>
                <w:rFonts w:ascii="Calibri" w:hAnsi="Calibri"/>
                <w:b w:val="0"/>
                <w:sz w:val="20"/>
              </w:rPr>
              <w:t>Effe</w:t>
            </w:r>
            <w:r>
              <w:rPr>
                <w:rFonts w:ascii="Calibri" w:hAnsi="Calibri"/>
                <w:b w:val="0"/>
                <w:sz w:val="20"/>
              </w:rPr>
              <w:t>ctive budget planning processes and appropriate tendering.</w:t>
            </w:r>
          </w:p>
          <w:p w:rsidR="000604FC" w:rsidRPr="00315124" w:rsidRDefault="000604FC">
            <w:pPr>
              <w:rPr>
                <w:rFonts w:ascii="Calibri" w:hAnsi="Calibri"/>
                <w:b w:val="0"/>
                <w:sz w:val="20"/>
              </w:rPr>
            </w:pPr>
            <w:r>
              <w:rPr>
                <w:rFonts w:ascii="Calibri" w:hAnsi="Calibri"/>
                <w:b w:val="0"/>
                <w:sz w:val="20"/>
              </w:rPr>
              <w:t>Creation of a rolling plan for projects and maintenance expenditure</w:t>
            </w:r>
            <w:r w:rsidRPr="00315124">
              <w:rPr>
                <w:rFonts w:ascii="Calibri" w:hAnsi="Calibri"/>
                <w:b w:val="0"/>
                <w:sz w:val="20"/>
              </w:rPr>
              <w:t>.</w:t>
            </w:r>
          </w:p>
          <w:p w:rsidR="000604FC" w:rsidRDefault="000604FC">
            <w:pPr>
              <w:rPr>
                <w:rFonts w:ascii="Calibri" w:hAnsi="Calibri"/>
                <w:b w:val="0"/>
                <w:sz w:val="20"/>
              </w:rPr>
            </w:pPr>
          </w:p>
          <w:p w:rsidR="000604FC" w:rsidRDefault="000604FC">
            <w:pPr>
              <w:rPr>
                <w:rFonts w:ascii="Calibri" w:hAnsi="Calibri"/>
                <w:b w:val="0"/>
                <w:sz w:val="20"/>
              </w:rPr>
            </w:pPr>
            <w:r w:rsidRPr="00315124">
              <w:rPr>
                <w:rFonts w:ascii="Calibri" w:hAnsi="Calibri"/>
                <w:b w:val="0"/>
                <w:sz w:val="20"/>
              </w:rPr>
              <w:t>As at 2</w:t>
            </w:r>
            <w:r>
              <w:rPr>
                <w:rFonts w:ascii="Calibri" w:hAnsi="Calibri"/>
                <w:b w:val="0"/>
                <w:sz w:val="20"/>
              </w:rPr>
              <w:t>a</w:t>
            </w:r>
            <w:r w:rsidRPr="00315124">
              <w:rPr>
                <w:rFonts w:ascii="Calibri" w:hAnsi="Calibri"/>
                <w:b w:val="0"/>
                <w:sz w:val="20"/>
              </w:rPr>
              <w:t xml:space="preserve"> above</w:t>
            </w:r>
            <w:r>
              <w:rPr>
                <w:rFonts w:ascii="Calibri" w:hAnsi="Calibri"/>
                <w:b w:val="0"/>
                <w:sz w:val="20"/>
              </w:rPr>
              <w:t>.</w:t>
            </w:r>
          </w:p>
          <w:p w:rsidR="000604FC" w:rsidRPr="00315124" w:rsidRDefault="000604FC">
            <w:pPr>
              <w:rPr>
                <w:rFonts w:ascii="Calibri" w:hAnsi="Calibri"/>
                <w:b w:val="0"/>
                <w:sz w:val="20"/>
              </w:rPr>
            </w:pPr>
            <w:r>
              <w:rPr>
                <w:rFonts w:ascii="Calibri" w:hAnsi="Calibri"/>
                <w:b w:val="0"/>
                <w:sz w:val="20"/>
              </w:rPr>
              <w:t>As at 6a above</w:t>
            </w:r>
            <w:r w:rsidRPr="00315124">
              <w:rPr>
                <w:rFonts w:ascii="Calibri" w:hAnsi="Calibri"/>
                <w:b w:val="0"/>
                <w:sz w:val="20"/>
              </w:rPr>
              <w:t>.</w:t>
            </w:r>
          </w:p>
          <w:p w:rsidR="000604FC" w:rsidRDefault="000604FC">
            <w:pPr>
              <w:rPr>
                <w:rFonts w:ascii="Calibri" w:hAnsi="Calibri"/>
                <w:b w:val="0"/>
                <w:sz w:val="20"/>
              </w:rPr>
            </w:pPr>
          </w:p>
          <w:p w:rsidR="000604FC" w:rsidRPr="00315124" w:rsidRDefault="000604FC">
            <w:pPr>
              <w:rPr>
                <w:rFonts w:ascii="Calibri" w:hAnsi="Calibri"/>
                <w:b w:val="0"/>
                <w:sz w:val="20"/>
              </w:rPr>
            </w:pPr>
            <w:r w:rsidRPr="00315124">
              <w:rPr>
                <w:rFonts w:ascii="Calibri" w:hAnsi="Calibri"/>
                <w:b w:val="0"/>
                <w:sz w:val="20"/>
              </w:rPr>
              <w:t>Effective financial management by RFO.</w:t>
            </w:r>
          </w:p>
          <w:p w:rsidR="000604FC" w:rsidRPr="00315124" w:rsidRDefault="000604FC" w:rsidP="00664238">
            <w:pPr>
              <w:rPr>
                <w:rFonts w:ascii="Calibri" w:hAnsi="Calibri"/>
                <w:b w:val="0"/>
                <w:sz w:val="20"/>
              </w:rPr>
            </w:pPr>
            <w:r w:rsidRPr="00315124">
              <w:rPr>
                <w:rFonts w:ascii="Calibri" w:hAnsi="Calibri"/>
                <w:b w:val="0"/>
                <w:sz w:val="20"/>
              </w:rPr>
              <w:t>Internal audit chec</w:t>
            </w:r>
            <w:r w:rsidR="00664238">
              <w:rPr>
                <w:rFonts w:ascii="Calibri" w:hAnsi="Calibri"/>
                <w:b w:val="0"/>
                <w:sz w:val="20"/>
              </w:rPr>
              <w:t>ks.</w:t>
            </w:r>
          </w:p>
        </w:tc>
        <w:tc>
          <w:tcPr>
            <w:tcW w:w="1842" w:type="dxa"/>
          </w:tcPr>
          <w:p w:rsidR="000604FC" w:rsidRPr="003D26D1" w:rsidRDefault="000604FC">
            <w:pPr>
              <w:rPr>
                <w:rFonts w:ascii="Calibri" w:hAnsi="Calibri"/>
                <w:b w:val="0"/>
                <w:sz w:val="8"/>
                <w:szCs w:val="8"/>
              </w:rPr>
            </w:pPr>
          </w:p>
          <w:p w:rsidR="000604FC" w:rsidRDefault="000604FC">
            <w:pPr>
              <w:rPr>
                <w:rFonts w:ascii="Calibri" w:hAnsi="Calibri"/>
                <w:b w:val="0"/>
                <w:sz w:val="20"/>
              </w:rPr>
            </w:pPr>
            <w:r>
              <w:rPr>
                <w:rFonts w:ascii="Calibri" w:hAnsi="Calibri"/>
                <w:b w:val="0"/>
                <w:sz w:val="20"/>
              </w:rPr>
              <w:t>All Councillors</w:t>
            </w:r>
          </w:p>
          <w:p w:rsidR="000604FC" w:rsidRDefault="000604FC">
            <w:pPr>
              <w:rPr>
                <w:rFonts w:ascii="Calibri" w:hAnsi="Calibri"/>
                <w:b w:val="0"/>
                <w:sz w:val="20"/>
              </w:rPr>
            </w:pPr>
            <w:r>
              <w:rPr>
                <w:rFonts w:ascii="Calibri" w:hAnsi="Calibri"/>
                <w:b w:val="0"/>
                <w:sz w:val="20"/>
              </w:rPr>
              <w:t>Clerk</w:t>
            </w:r>
          </w:p>
          <w:p w:rsidR="000604FC" w:rsidRDefault="000604FC">
            <w:pPr>
              <w:rPr>
                <w:rFonts w:ascii="Calibri" w:hAnsi="Calibri"/>
                <w:b w:val="0"/>
                <w:sz w:val="20"/>
              </w:rPr>
            </w:pPr>
          </w:p>
          <w:p w:rsidR="000604FC" w:rsidRDefault="000604FC">
            <w:pPr>
              <w:rPr>
                <w:rFonts w:ascii="Calibri" w:hAnsi="Calibri"/>
                <w:b w:val="0"/>
                <w:sz w:val="20"/>
              </w:rPr>
            </w:pPr>
          </w:p>
          <w:p w:rsidR="000604FC" w:rsidRDefault="000604FC">
            <w:pPr>
              <w:rPr>
                <w:rFonts w:ascii="Calibri" w:hAnsi="Calibri"/>
                <w:b w:val="0"/>
                <w:sz w:val="20"/>
              </w:rPr>
            </w:pPr>
            <w:r>
              <w:rPr>
                <w:rFonts w:ascii="Calibri" w:hAnsi="Calibri"/>
                <w:b w:val="0"/>
                <w:sz w:val="20"/>
              </w:rPr>
              <w:t>Clerk</w:t>
            </w:r>
          </w:p>
          <w:p w:rsidR="000604FC" w:rsidRDefault="000604FC">
            <w:pPr>
              <w:rPr>
                <w:rFonts w:ascii="Calibri" w:hAnsi="Calibri"/>
                <w:b w:val="0"/>
                <w:sz w:val="20"/>
              </w:rPr>
            </w:pPr>
            <w:r>
              <w:rPr>
                <w:rFonts w:ascii="Calibri" w:hAnsi="Calibri"/>
                <w:b w:val="0"/>
                <w:sz w:val="20"/>
              </w:rPr>
              <w:t>RFO</w:t>
            </w:r>
          </w:p>
          <w:p w:rsidR="000604FC" w:rsidRDefault="000604FC">
            <w:pPr>
              <w:rPr>
                <w:rFonts w:ascii="Calibri" w:hAnsi="Calibri"/>
                <w:b w:val="0"/>
                <w:sz w:val="20"/>
              </w:rPr>
            </w:pPr>
            <w:r>
              <w:rPr>
                <w:rFonts w:ascii="Calibri" w:hAnsi="Calibri"/>
                <w:b w:val="0"/>
                <w:sz w:val="20"/>
              </w:rPr>
              <w:t>All Councillors</w:t>
            </w:r>
          </w:p>
          <w:p w:rsidR="000604FC" w:rsidRDefault="000604FC">
            <w:pPr>
              <w:rPr>
                <w:rFonts w:ascii="Calibri" w:hAnsi="Calibri"/>
                <w:b w:val="0"/>
                <w:sz w:val="20"/>
              </w:rPr>
            </w:pPr>
          </w:p>
          <w:p w:rsidR="000604FC" w:rsidRDefault="000604FC">
            <w:pPr>
              <w:rPr>
                <w:rFonts w:ascii="Calibri" w:hAnsi="Calibri"/>
                <w:b w:val="0"/>
                <w:sz w:val="20"/>
              </w:rPr>
            </w:pPr>
            <w:r>
              <w:rPr>
                <w:rFonts w:ascii="Calibri" w:hAnsi="Calibri"/>
                <w:b w:val="0"/>
                <w:sz w:val="20"/>
              </w:rPr>
              <w:t>All Councillors</w:t>
            </w:r>
          </w:p>
          <w:p w:rsidR="000604FC" w:rsidRDefault="000604FC">
            <w:pPr>
              <w:rPr>
                <w:rFonts w:ascii="Calibri" w:hAnsi="Calibri"/>
                <w:b w:val="0"/>
                <w:sz w:val="20"/>
              </w:rPr>
            </w:pPr>
            <w:r>
              <w:rPr>
                <w:rFonts w:ascii="Calibri" w:hAnsi="Calibri"/>
                <w:b w:val="0"/>
                <w:sz w:val="20"/>
              </w:rPr>
              <w:t>Clerk</w:t>
            </w:r>
          </w:p>
          <w:p w:rsidR="000604FC" w:rsidRDefault="000604FC">
            <w:pPr>
              <w:rPr>
                <w:rFonts w:ascii="Calibri" w:hAnsi="Calibri"/>
                <w:b w:val="0"/>
                <w:sz w:val="20"/>
              </w:rPr>
            </w:pPr>
          </w:p>
          <w:p w:rsidR="000604FC" w:rsidRPr="00315124" w:rsidRDefault="000604FC" w:rsidP="00664238">
            <w:pPr>
              <w:rPr>
                <w:rFonts w:ascii="Calibri" w:hAnsi="Calibri"/>
                <w:b w:val="0"/>
                <w:sz w:val="20"/>
              </w:rPr>
            </w:pPr>
            <w:r>
              <w:rPr>
                <w:rFonts w:ascii="Calibri" w:hAnsi="Calibri"/>
                <w:b w:val="0"/>
                <w:sz w:val="20"/>
              </w:rPr>
              <w:t>All Councillor</w:t>
            </w:r>
            <w:r w:rsidR="00664238">
              <w:rPr>
                <w:rFonts w:ascii="Calibri" w:hAnsi="Calibri"/>
                <w:b w:val="0"/>
                <w:sz w:val="20"/>
              </w:rPr>
              <w:t>s</w:t>
            </w:r>
          </w:p>
        </w:tc>
        <w:tc>
          <w:tcPr>
            <w:tcW w:w="907" w:type="dxa"/>
          </w:tcPr>
          <w:p w:rsidR="000604FC" w:rsidRDefault="000604FC" w:rsidP="004821F1">
            <w:pPr>
              <w:jc w:val="center"/>
              <w:rPr>
                <w:rFonts w:ascii="Webdings" w:hAnsi="Webdings"/>
                <w:b w:val="0"/>
                <w:sz w:val="20"/>
              </w:rPr>
            </w:pPr>
          </w:p>
          <w:p w:rsidR="000604FC" w:rsidRPr="00C61D06" w:rsidRDefault="000604FC" w:rsidP="004821F1">
            <w:pPr>
              <w:jc w:val="center"/>
              <w:rPr>
                <w:rFonts w:ascii="Webdings" w:hAnsi="Webdings"/>
                <w:b w:val="0"/>
                <w:color w:val="FFC000"/>
                <w:sz w:val="32"/>
                <w:szCs w:val="32"/>
              </w:rPr>
            </w:pPr>
            <w:r w:rsidRPr="00C61D06">
              <w:rPr>
                <w:rFonts w:ascii="Webdings" w:hAnsi="Webdings"/>
                <w:b w:val="0"/>
                <w:color w:val="FFC000"/>
                <w:sz w:val="32"/>
                <w:szCs w:val="32"/>
              </w:rPr>
              <w:t></w:t>
            </w:r>
          </w:p>
          <w:p w:rsidR="000604FC" w:rsidRDefault="000604FC" w:rsidP="004821F1">
            <w:pPr>
              <w:jc w:val="center"/>
              <w:rPr>
                <w:rFonts w:ascii="Webdings" w:hAnsi="Webdings"/>
                <w:b w:val="0"/>
                <w:sz w:val="20"/>
              </w:rPr>
            </w:pPr>
          </w:p>
          <w:p w:rsidR="000604FC" w:rsidRDefault="000604FC" w:rsidP="004821F1">
            <w:pPr>
              <w:jc w:val="center"/>
              <w:rPr>
                <w:rFonts w:ascii="Webdings" w:hAnsi="Webdings"/>
                <w:b w:val="0"/>
                <w:sz w:val="20"/>
              </w:rPr>
            </w:pPr>
          </w:p>
          <w:p w:rsidR="000604FC" w:rsidRDefault="000604FC" w:rsidP="004821F1">
            <w:pPr>
              <w:jc w:val="center"/>
              <w:rPr>
                <w:rFonts w:ascii="Webdings" w:hAnsi="Webdings"/>
                <w:b w:val="0"/>
                <w:sz w:val="20"/>
              </w:rPr>
            </w:pPr>
          </w:p>
          <w:p w:rsidR="000604FC" w:rsidRPr="00352354" w:rsidRDefault="000604FC" w:rsidP="004821F1">
            <w:pPr>
              <w:jc w:val="center"/>
              <w:rPr>
                <w:rFonts w:ascii="Webdings" w:hAnsi="Webdings"/>
                <w:b w:val="0"/>
                <w:color w:val="00B050"/>
                <w:sz w:val="32"/>
                <w:szCs w:val="32"/>
              </w:rPr>
            </w:pPr>
            <w:r w:rsidRPr="00352354">
              <w:rPr>
                <w:rFonts w:ascii="Webdings" w:hAnsi="Webdings"/>
                <w:b w:val="0"/>
                <w:color w:val="00B050"/>
                <w:sz w:val="32"/>
                <w:szCs w:val="32"/>
              </w:rPr>
              <w:t></w:t>
            </w:r>
          </w:p>
          <w:p w:rsidR="000604FC" w:rsidRDefault="000604FC" w:rsidP="004821F1">
            <w:pPr>
              <w:jc w:val="center"/>
              <w:rPr>
                <w:rFonts w:ascii="Webdings" w:hAnsi="Webdings"/>
                <w:b w:val="0"/>
                <w:sz w:val="20"/>
              </w:rPr>
            </w:pPr>
          </w:p>
          <w:p w:rsidR="000604FC" w:rsidRDefault="000604FC" w:rsidP="004821F1">
            <w:pPr>
              <w:jc w:val="center"/>
              <w:rPr>
                <w:rFonts w:ascii="Webdings" w:hAnsi="Webdings"/>
                <w:b w:val="0"/>
                <w:sz w:val="20"/>
              </w:rPr>
            </w:pPr>
          </w:p>
          <w:p w:rsidR="000604FC" w:rsidRDefault="000604FC" w:rsidP="00C61D06">
            <w:pPr>
              <w:rPr>
                <w:rFonts w:ascii="Webdings" w:hAnsi="Webdings"/>
                <w:b w:val="0"/>
                <w:sz w:val="20"/>
              </w:rPr>
            </w:pPr>
          </w:p>
          <w:p w:rsidR="000604FC" w:rsidRPr="00C61D06" w:rsidRDefault="000604FC" w:rsidP="004821F1">
            <w:pPr>
              <w:jc w:val="center"/>
              <w:rPr>
                <w:rFonts w:ascii="Webdings" w:hAnsi="Webdings"/>
                <w:b w:val="0"/>
                <w:color w:val="FFC000"/>
                <w:sz w:val="32"/>
                <w:szCs w:val="32"/>
              </w:rPr>
            </w:pPr>
            <w:r w:rsidRPr="00C61D06">
              <w:rPr>
                <w:rFonts w:ascii="Webdings" w:hAnsi="Webdings"/>
                <w:b w:val="0"/>
                <w:color w:val="FFC000"/>
                <w:sz w:val="32"/>
                <w:szCs w:val="32"/>
              </w:rPr>
              <w:t></w:t>
            </w:r>
          </w:p>
          <w:p w:rsidR="000604FC" w:rsidRDefault="000604FC" w:rsidP="004821F1">
            <w:pPr>
              <w:jc w:val="center"/>
              <w:rPr>
                <w:rFonts w:ascii="Webdings" w:hAnsi="Webdings"/>
                <w:b w:val="0"/>
                <w:sz w:val="20"/>
              </w:rPr>
            </w:pPr>
          </w:p>
          <w:p w:rsidR="000604FC" w:rsidRDefault="000604FC" w:rsidP="004821F1">
            <w:pPr>
              <w:jc w:val="center"/>
              <w:rPr>
                <w:rFonts w:ascii="Webdings" w:hAnsi="Webdings"/>
                <w:b w:val="0"/>
                <w:sz w:val="20"/>
              </w:rPr>
            </w:pPr>
          </w:p>
          <w:p w:rsidR="000604FC" w:rsidRPr="00352354" w:rsidRDefault="000604FC" w:rsidP="004821F1">
            <w:pPr>
              <w:jc w:val="center"/>
              <w:rPr>
                <w:rFonts w:ascii="Webdings" w:hAnsi="Webdings"/>
                <w:b w:val="0"/>
                <w:color w:val="00B050"/>
                <w:sz w:val="32"/>
                <w:szCs w:val="32"/>
              </w:rPr>
            </w:pPr>
            <w:r w:rsidRPr="00352354">
              <w:rPr>
                <w:rFonts w:ascii="Webdings" w:hAnsi="Webdings"/>
                <w:b w:val="0"/>
                <w:color w:val="00B050"/>
                <w:sz w:val="32"/>
                <w:szCs w:val="32"/>
              </w:rPr>
              <w:t></w:t>
            </w:r>
          </w:p>
          <w:p w:rsidR="000604FC" w:rsidRPr="000C03E8" w:rsidRDefault="000604FC" w:rsidP="004821F1">
            <w:pPr>
              <w:jc w:val="center"/>
              <w:rPr>
                <w:rFonts w:ascii="Webdings" w:hAnsi="Webdings"/>
                <w:b w:val="0"/>
                <w:sz w:val="20"/>
              </w:rPr>
            </w:pPr>
          </w:p>
        </w:tc>
      </w:tr>
      <w:tr w:rsidR="00664238" w:rsidRPr="00315124" w:rsidTr="00A84CCC">
        <w:trPr>
          <w:trHeight w:val="6055"/>
        </w:trPr>
        <w:tc>
          <w:tcPr>
            <w:tcW w:w="2943" w:type="dxa"/>
          </w:tcPr>
          <w:p w:rsidR="00664238" w:rsidRPr="00921149" w:rsidRDefault="00664238">
            <w:pPr>
              <w:rPr>
                <w:rFonts w:ascii="Calibri" w:hAnsi="Calibri"/>
                <w:sz w:val="8"/>
                <w:szCs w:val="8"/>
              </w:rPr>
            </w:pPr>
          </w:p>
          <w:p w:rsidR="00664238" w:rsidRDefault="00664238">
            <w:pPr>
              <w:ind w:left="284" w:hanging="284"/>
              <w:rPr>
                <w:rFonts w:ascii="Calibri" w:hAnsi="Calibri"/>
                <w:b w:val="0"/>
                <w:sz w:val="20"/>
              </w:rPr>
            </w:pPr>
            <w:r w:rsidRPr="00315124">
              <w:rPr>
                <w:rFonts w:ascii="Calibri" w:hAnsi="Calibri"/>
                <w:sz w:val="20"/>
              </w:rPr>
              <w:t xml:space="preserve">7.   </w:t>
            </w:r>
            <w:r w:rsidRPr="00315124">
              <w:rPr>
                <w:rFonts w:ascii="Calibri" w:hAnsi="Calibri"/>
                <w:b w:val="0"/>
                <w:sz w:val="20"/>
              </w:rPr>
              <w:t>To ensure that the annual precept requirement results from an adequate budgetary process; progress against the budget is regularly monitored; and reserves are appropriate.</w:t>
            </w:r>
          </w:p>
          <w:p w:rsidR="00664238" w:rsidRPr="00D3496E" w:rsidRDefault="00664238" w:rsidP="00664238">
            <w:pPr>
              <w:ind w:left="284" w:hanging="284"/>
              <w:rPr>
                <w:rFonts w:ascii="Calibri" w:hAnsi="Calibri"/>
                <w:i/>
                <w:sz w:val="20"/>
              </w:rPr>
            </w:pPr>
          </w:p>
        </w:tc>
        <w:tc>
          <w:tcPr>
            <w:tcW w:w="4111" w:type="dxa"/>
          </w:tcPr>
          <w:p w:rsidR="00664238" w:rsidRPr="00921149" w:rsidRDefault="00664238">
            <w:pPr>
              <w:rPr>
                <w:rFonts w:ascii="Calibri" w:hAnsi="Calibri"/>
                <w:b w:val="0"/>
                <w:sz w:val="8"/>
                <w:szCs w:val="8"/>
              </w:rPr>
            </w:pPr>
          </w:p>
          <w:p w:rsidR="00664238" w:rsidRPr="00315124" w:rsidRDefault="00664238">
            <w:pPr>
              <w:pStyle w:val="BodyTextIndent"/>
              <w:rPr>
                <w:rFonts w:ascii="Calibri" w:hAnsi="Calibri"/>
              </w:rPr>
            </w:pPr>
            <w:r>
              <w:rPr>
                <w:rFonts w:ascii="Calibri" w:hAnsi="Calibri"/>
              </w:rPr>
              <w:t>a</w:t>
            </w:r>
            <w:r w:rsidRPr="00315124">
              <w:rPr>
                <w:rFonts w:ascii="Calibri" w:hAnsi="Calibri"/>
              </w:rPr>
              <w:t xml:space="preserve">. Lack of knowledge of budgetary process, and </w:t>
            </w:r>
            <w:r>
              <w:rPr>
                <w:rFonts w:ascii="Calibri" w:hAnsi="Calibri"/>
              </w:rPr>
              <w:t xml:space="preserve">of </w:t>
            </w:r>
            <w:r w:rsidRPr="00315124">
              <w:rPr>
                <w:rFonts w:ascii="Calibri" w:hAnsi="Calibri"/>
              </w:rPr>
              <w:t>Council regulations.</w:t>
            </w:r>
          </w:p>
          <w:p w:rsidR="00664238" w:rsidRPr="00315124" w:rsidRDefault="00664238">
            <w:pPr>
              <w:rPr>
                <w:rFonts w:ascii="Calibri" w:hAnsi="Calibri"/>
                <w:b w:val="0"/>
                <w:sz w:val="20"/>
              </w:rPr>
            </w:pPr>
          </w:p>
          <w:p w:rsidR="00664238" w:rsidRPr="00315124" w:rsidRDefault="00664238">
            <w:pPr>
              <w:rPr>
                <w:rFonts w:ascii="Calibri" w:hAnsi="Calibri"/>
                <w:b w:val="0"/>
                <w:sz w:val="20"/>
              </w:rPr>
            </w:pPr>
          </w:p>
          <w:p w:rsidR="00664238" w:rsidRPr="00315124" w:rsidRDefault="00664238">
            <w:pPr>
              <w:rPr>
                <w:rFonts w:ascii="Calibri" w:hAnsi="Calibri"/>
                <w:b w:val="0"/>
                <w:sz w:val="20"/>
              </w:rPr>
            </w:pPr>
          </w:p>
          <w:p w:rsidR="00664238" w:rsidRPr="00315124" w:rsidRDefault="00664238">
            <w:pPr>
              <w:rPr>
                <w:rFonts w:ascii="Calibri" w:hAnsi="Calibri"/>
                <w:b w:val="0"/>
                <w:sz w:val="20"/>
              </w:rPr>
            </w:pPr>
          </w:p>
          <w:p w:rsidR="00664238" w:rsidRPr="00315124" w:rsidRDefault="00664238">
            <w:pPr>
              <w:rPr>
                <w:rFonts w:ascii="Calibri" w:hAnsi="Calibri"/>
                <w:b w:val="0"/>
                <w:sz w:val="20"/>
              </w:rPr>
            </w:pPr>
            <w:r>
              <w:rPr>
                <w:rFonts w:ascii="Calibri" w:hAnsi="Calibri"/>
                <w:b w:val="0"/>
                <w:sz w:val="20"/>
              </w:rPr>
              <w:t>b</w:t>
            </w:r>
            <w:r w:rsidRPr="00315124">
              <w:rPr>
                <w:rFonts w:ascii="Calibri" w:hAnsi="Calibri"/>
                <w:b w:val="0"/>
                <w:sz w:val="20"/>
              </w:rPr>
              <w:t>. Lack of commitment to budgetary process.</w:t>
            </w:r>
          </w:p>
          <w:p w:rsidR="00664238" w:rsidRPr="00352354" w:rsidRDefault="00664238" w:rsidP="00E838D2">
            <w:pPr>
              <w:pStyle w:val="BodyTextIndent"/>
              <w:rPr>
                <w:rFonts w:ascii="Calibri" w:hAnsi="Calibri"/>
                <w:sz w:val="8"/>
                <w:szCs w:val="8"/>
              </w:rPr>
            </w:pPr>
          </w:p>
          <w:p w:rsidR="00664238" w:rsidRDefault="00664238" w:rsidP="00E838D2">
            <w:pPr>
              <w:pStyle w:val="BodyTextIndent"/>
              <w:rPr>
                <w:rFonts w:ascii="Calibri" w:hAnsi="Calibri"/>
              </w:rPr>
            </w:pPr>
          </w:p>
          <w:p w:rsidR="00664238" w:rsidRPr="00315124" w:rsidRDefault="00664238" w:rsidP="00D3496E">
            <w:pPr>
              <w:pStyle w:val="BodyTextIndent"/>
              <w:rPr>
                <w:rFonts w:ascii="Calibri" w:hAnsi="Calibri"/>
              </w:rPr>
            </w:pPr>
            <w:r>
              <w:rPr>
                <w:rFonts w:ascii="Calibri" w:hAnsi="Calibri"/>
              </w:rPr>
              <w:t>c</w:t>
            </w:r>
            <w:r w:rsidRPr="00315124">
              <w:rPr>
                <w:rFonts w:ascii="Calibri" w:hAnsi="Calibri"/>
              </w:rPr>
              <w:t>. Inadequate consideration of requirements for annual precept.</w:t>
            </w:r>
          </w:p>
          <w:p w:rsidR="00664238" w:rsidRDefault="00664238" w:rsidP="00D3496E">
            <w:pPr>
              <w:pStyle w:val="BodyTextIndent"/>
              <w:ind w:left="0" w:firstLine="0"/>
              <w:rPr>
                <w:rFonts w:ascii="Calibri" w:hAnsi="Calibri"/>
              </w:rPr>
            </w:pPr>
          </w:p>
          <w:p w:rsidR="00664238" w:rsidRDefault="00664238" w:rsidP="00D3496E">
            <w:pPr>
              <w:pStyle w:val="BodyTextIndent"/>
              <w:ind w:left="0" w:firstLine="0"/>
              <w:rPr>
                <w:rFonts w:ascii="Calibri" w:hAnsi="Calibri"/>
              </w:rPr>
            </w:pPr>
          </w:p>
          <w:p w:rsidR="00664238" w:rsidRDefault="00664238" w:rsidP="00D3496E">
            <w:pPr>
              <w:pStyle w:val="BodyTextIndent"/>
              <w:ind w:left="0" w:firstLine="0"/>
              <w:rPr>
                <w:rFonts w:ascii="Calibri" w:hAnsi="Calibri"/>
              </w:rPr>
            </w:pPr>
          </w:p>
          <w:p w:rsidR="00664238" w:rsidRDefault="00664238" w:rsidP="00D3496E">
            <w:pPr>
              <w:pStyle w:val="BodyTextIndent"/>
              <w:ind w:left="0" w:firstLine="0"/>
              <w:rPr>
                <w:rFonts w:ascii="Calibri" w:hAnsi="Calibri"/>
              </w:rPr>
            </w:pPr>
          </w:p>
          <w:p w:rsidR="00664238" w:rsidRPr="00315124" w:rsidRDefault="00664238" w:rsidP="00E838D2">
            <w:pPr>
              <w:pStyle w:val="BodyTextIndent"/>
              <w:rPr>
                <w:rFonts w:ascii="Calibri" w:hAnsi="Calibri"/>
              </w:rPr>
            </w:pPr>
            <w:r>
              <w:rPr>
                <w:rFonts w:ascii="Calibri" w:hAnsi="Calibri"/>
              </w:rPr>
              <w:t>d</w:t>
            </w:r>
            <w:r w:rsidRPr="00315124">
              <w:rPr>
                <w:rFonts w:ascii="Calibri" w:hAnsi="Calibri"/>
              </w:rPr>
              <w:t>. Calculation not in accordance with Council regulations.</w:t>
            </w:r>
          </w:p>
          <w:p w:rsidR="00664238" w:rsidRPr="00315124" w:rsidRDefault="00664238" w:rsidP="00E838D2">
            <w:pPr>
              <w:rPr>
                <w:rFonts w:ascii="Calibri" w:hAnsi="Calibri"/>
                <w:b w:val="0"/>
                <w:sz w:val="20"/>
              </w:rPr>
            </w:pPr>
          </w:p>
          <w:p w:rsidR="00664238" w:rsidRPr="00315124" w:rsidRDefault="00664238" w:rsidP="00E838D2">
            <w:pPr>
              <w:pStyle w:val="BodyTextIndent"/>
              <w:rPr>
                <w:rFonts w:ascii="Calibri" w:hAnsi="Calibri"/>
              </w:rPr>
            </w:pPr>
            <w:r>
              <w:rPr>
                <w:rFonts w:ascii="Calibri" w:hAnsi="Calibri"/>
              </w:rPr>
              <w:t>e</w:t>
            </w:r>
            <w:r w:rsidRPr="00315124">
              <w:rPr>
                <w:rFonts w:ascii="Calibri" w:hAnsi="Calibri"/>
              </w:rPr>
              <w:t>. Inadequate internal controls with regard to monitoring expenditure.</w:t>
            </w:r>
          </w:p>
          <w:p w:rsidR="00664238" w:rsidRDefault="00664238" w:rsidP="00E838D2">
            <w:pPr>
              <w:rPr>
                <w:rFonts w:ascii="Calibri" w:hAnsi="Calibri"/>
                <w:b w:val="0"/>
                <w:sz w:val="20"/>
              </w:rPr>
            </w:pPr>
          </w:p>
          <w:p w:rsidR="00664238" w:rsidRPr="00664238" w:rsidRDefault="00664238" w:rsidP="00A84CCC">
            <w:pPr>
              <w:rPr>
                <w:rFonts w:ascii="Calibri" w:hAnsi="Calibri"/>
                <w:b w:val="0"/>
                <w:sz w:val="20"/>
              </w:rPr>
            </w:pPr>
            <w:r>
              <w:rPr>
                <w:rFonts w:ascii="Calibri" w:hAnsi="Calibri"/>
                <w:b w:val="0"/>
                <w:sz w:val="20"/>
              </w:rPr>
              <w:t>f</w:t>
            </w:r>
            <w:r w:rsidRPr="00315124">
              <w:rPr>
                <w:rFonts w:ascii="Calibri" w:hAnsi="Calibri"/>
                <w:b w:val="0"/>
                <w:sz w:val="20"/>
              </w:rPr>
              <w:t>. Re</w:t>
            </w:r>
            <w:r>
              <w:rPr>
                <w:rFonts w:ascii="Calibri" w:hAnsi="Calibri"/>
                <w:b w:val="0"/>
                <w:sz w:val="20"/>
              </w:rPr>
              <w:t>serves too low or too high</w:t>
            </w:r>
          </w:p>
        </w:tc>
        <w:tc>
          <w:tcPr>
            <w:tcW w:w="5954" w:type="dxa"/>
          </w:tcPr>
          <w:p w:rsidR="00664238" w:rsidRPr="00921149" w:rsidRDefault="00664238">
            <w:pPr>
              <w:rPr>
                <w:rFonts w:ascii="Calibri" w:hAnsi="Calibri"/>
                <w:b w:val="0"/>
                <w:sz w:val="8"/>
                <w:szCs w:val="8"/>
              </w:rPr>
            </w:pPr>
          </w:p>
          <w:p w:rsidR="00664238" w:rsidRPr="00315124" w:rsidRDefault="00664238">
            <w:pPr>
              <w:rPr>
                <w:rFonts w:ascii="Calibri" w:hAnsi="Calibri"/>
                <w:b w:val="0"/>
                <w:sz w:val="20"/>
              </w:rPr>
            </w:pPr>
            <w:r>
              <w:rPr>
                <w:rFonts w:ascii="Calibri" w:hAnsi="Calibri"/>
                <w:b w:val="0"/>
                <w:sz w:val="20"/>
              </w:rPr>
              <w:t xml:space="preserve">Regulations available to all </w:t>
            </w:r>
            <w:r w:rsidRPr="00315124">
              <w:rPr>
                <w:rFonts w:ascii="Calibri" w:hAnsi="Calibri"/>
                <w:b w:val="0"/>
                <w:sz w:val="20"/>
              </w:rPr>
              <w:t>councillors</w:t>
            </w:r>
            <w:r>
              <w:rPr>
                <w:rFonts w:ascii="Calibri" w:hAnsi="Calibri"/>
                <w:b w:val="0"/>
                <w:sz w:val="20"/>
              </w:rPr>
              <w:t xml:space="preserve"> via Parish Council website</w:t>
            </w:r>
            <w:r w:rsidRPr="00315124">
              <w:rPr>
                <w:rFonts w:ascii="Calibri" w:hAnsi="Calibri"/>
                <w:b w:val="0"/>
                <w:sz w:val="20"/>
              </w:rPr>
              <w:t>.</w:t>
            </w:r>
          </w:p>
          <w:p w:rsidR="00664238" w:rsidRPr="00315124" w:rsidRDefault="00664238">
            <w:pPr>
              <w:rPr>
                <w:rFonts w:ascii="Calibri" w:hAnsi="Calibri"/>
                <w:b w:val="0"/>
                <w:sz w:val="20"/>
              </w:rPr>
            </w:pPr>
            <w:r w:rsidRPr="00315124">
              <w:rPr>
                <w:rFonts w:ascii="Calibri" w:hAnsi="Calibri"/>
                <w:b w:val="0"/>
                <w:sz w:val="20"/>
              </w:rPr>
              <w:t>Place item on agenda early in year to remind councillors of budget process and actions required.</w:t>
            </w:r>
            <w:r>
              <w:rPr>
                <w:rFonts w:ascii="Calibri" w:hAnsi="Calibri"/>
                <w:b w:val="0"/>
                <w:sz w:val="20"/>
              </w:rPr>
              <w:t xml:space="preserve">  Encourage councillor training.</w:t>
            </w:r>
          </w:p>
          <w:p w:rsidR="00664238" w:rsidRPr="00315124" w:rsidRDefault="00664238">
            <w:pPr>
              <w:rPr>
                <w:rFonts w:ascii="Calibri" w:hAnsi="Calibri"/>
                <w:b w:val="0"/>
                <w:sz w:val="20"/>
              </w:rPr>
            </w:pPr>
            <w:r w:rsidRPr="00315124">
              <w:rPr>
                <w:rFonts w:ascii="Calibri" w:hAnsi="Calibri"/>
                <w:b w:val="0"/>
                <w:sz w:val="20"/>
              </w:rPr>
              <w:t xml:space="preserve">Delegate responsibility for managing </w:t>
            </w:r>
            <w:r>
              <w:rPr>
                <w:rFonts w:ascii="Calibri" w:hAnsi="Calibri"/>
                <w:b w:val="0"/>
                <w:sz w:val="20"/>
              </w:rPr>
              <w:t xml:space="preserve">the initial </w:t>
            </w:r>
            <w:r w:rsidRPr="00315124">
              <w:rPr>
                <w:rFonts w:ascii="Calibri" w:hAnsi="Calibri"/>
                <w:b w:val="0"/>
                <w:sz w:val="20"/>
              </w:rPr>
              <w:t xml:space="preserve">budgetary process to </w:t>
            </w:r>
            <w:r>
              <w:rPr>
                <w:rFonts w:ascii="Calibri" w:hAnsi="Calibri"/>
                <w:b w:val="0"/>
                <w:sz w:val="20"/>
              </w:rPr>
              <w:t>the</w:t>
            </w:r>
            <w:r w:rsidRPr="00315124">
              <w:rPr>
                <w:rFonts w:ascii="Calibri" w:hAnsi="Calibri"/>
                <w:b w:val="0"/>
                <w:sz w:val="20"/>
              </w:rPr>
              <w:t xml:space="preserve"> RFO</w:t>
            </w:r>
            <w:r>
              <w:rPr>
                <w:rFonts w:ascii="Calibri" w:hAnsi="Calibri"/>
                <w:b w:val="0"/>
                <w:sz w:val="20"/>
              </w:rPr>
              <w:t>.</w:t>
            </w:r>
          </w:p>
          <w:p w:rsidR="00664238" w:rsidRPr="00315124" w:rsidRDefault="00664238">
            <w:pPr>
              <w:rPr>
                <w:rFonts w:ascii="Calibri" w:hAnsi="Calibri"/>
                <w:b w:val="0"/>
                <w:sz w:val="20"/>
              </w:rPr>
            </w:pPr>
          </w:p>
          <w:p w:rsidR="00664238" w:rsidRPr="00315124" w:rsidRDefault="00664238">
            <w:pPr>
              <w:rPr>
                <w:rFonts w:ascii="Calibri" w:hAnsi="Calibri"/>
                <w:b w:val="0"/>
                <w:sz w:val="20"/>
              </w:rPr>
            </w:pPr>
            <w:r>
              <w:rPr>
                <w:rFonts w:ascii="Calibri" w:hAnsi="Calibri"/>
                <w:b w:val="0"/>
                <w:sz w:val="20"/>
              </w:rPr>
              <w:t>As at 7a</w:t>
            </w:r>
            <w:r w:rsidRPr="00315124">
              <w:rPr>
                <w:rFonts w:ascii="Calibri" w:hAnsi="Calibri"/>
                <w:b w:val="0"/>
                <w:sz w:val="20"/>
              </w:rPr>
              <w:t xml:space="preserve"> above</w:t>
            </w:r>
          </w:p>
          <w:p w:rsidR="00664238" w:rsidRPr="00315124" w:rsidRDefault="00664238" w:rsidP="00921149">
            <w:pPr>
              <w:rPr>
                <w:rFonts w:ascii="Calibri" w:hAnsi="Calibri"/>
                <w:b w:val="0"/>
                <w:sz w:val="20"/>
              </w:rPr>
            </w:pPr>
            <w:r w:rsidRPr="00315124">
              <w:rPr>
                <w:rFonts w:ascii="Calibri" w:hAnsi="Calibri"/>
                <w:b w:val="0"/>
                <w:sz w:val="20"/>
              </w:rPr>
              <w:t>Involve all councillors in budgetary process</w:t>
            </w:r>
            <w:r>
              <w:rPr>
                <w:rFonts w:ascii="Calibri" w:hAnsi="Calibri"/>
                <w:b w:val="0"/>
                <w:sz w:val="20"/>
              </w:rPr>
              <w:t>, not solely the C</w:t>
            </w:r>
            <w:r w:rsidRPr="00315124">
              <w:rPr>
                <w:rFonts w:ascii="Calibri" w:hAnsi="Calibri"/>
                <w:b w:val="0"/>
                <w:sz w:val="20"/>
              </w:rPr>
              <w:t>lerk</w:t>
            </w:r>
            <w:r>
              <w:rPr>
                <w:rFonts w:ascii="Calibri" w:hAnsi="Calibri"/>
                <w:b w:val="0"/>
                <w:sz w:val="20"/>
              </w:rPr>
              <w:t>/RFO</w:t>
            </w:r>
            <w:r w:rsidRPr="00315124">
              <w:rPr>
                <w:rFonts w:ascii="Calibri" w:hAnsi="Calibri"/>
                <w:b w:val="0"/>
                <w:sz w:val="20"/>
              </w:rPr>
              <w:t>.</w:t>
            </w:r>
          </w:p>
          <w:p w:rsidR="00664238" w:rsidRPr="00352354" w:rsidRDefault="00664238" w:rsidP="00E838D2">
            <w:pPr>
              <w:rPr>
                <w:rFonts w:ascii="Calibri" w:hAnsi="Calibri"/>
                <w:b w:val="0"/>
                <w:sz w:val="8"/>
                <w:szCs w:val="8"/>
              </w:rPr>
            </w:pPr>
          </w:p>
          <w:p w:rsidR="00664238" w:rsidRPr="00315124" w:rsidRDefault="00664238" w:rsidP="00D3496E">
            <w:pPr>
              <w:rPr>
                <w:rFonts w:ascii="Calibri" w:hAnsi="Calibri"/>
                <w:b w:val="0"/>
                <w:sz w:val="20"/>
              </w:rPr>
            </w:pPr>
            <w:r w:rsidRPr="00315124">
              <w:rPr>
                <w:rFonts w:ascii="Calibri" w:hAnsi="Calibri"/>
                <w:b w:val="0"/>
                <w:sz w:val="20"/>
              </w:rPr>
              <w:t>Place item on agenda early in year to remind councillors of budget process and actions required.</w:t>
            </w:r>
          </w:p>
          <w:p w:rsidR="00664238" w:rsidRPr="00315124" w:rsidRDefault="00664238" w:rsidP="00D3496E">
            <w:pPr>
              <w:rPr>
                <w:rFonts w:ascii="Calibri" w:hAnsi="Calibri"/>
                <w:b w:val="0"/>
                <w:sz w:val="20"/>
              </w:rPr>
            </w:pPr>
            <w:r w:rsidRPr="00315124">
              <w:rPr>
                <w:rFonts w:ascii="Calibri" w:hAnsi="Calibri"/>
                <w:b w:val="0"/>
                <w:sz w:val="20"/>
              </w:rPr>
              <w:t xml:space="preserve">Delegate responsibility for managing </w:t>
            </w:r>
            <w:r>
              <w:rPr>
                <w:rFonts w:ascii="Calibri" w:hAnsi="Calibri"/>
                <w:b w:val="0"/>
                <w:sz w:val="20"/>
              </w:rPr>
              <w:t xml:space="preserve">the initial </w:t>
            </w:r>
            <w:r w:rsidRPr="00315124">
              <w:rPr>
                <w:rFonts w:ascii="Calibri" w:hAnsi="Calibri"/>
                <w:b w:val="0"/>
                <w:sz w:val="20"/>
              </w:rPr>
              <w:t xml:space="preserve">budgetary process to </w:t>
            </w:r>
            <w:r>
              <w:rPr>
                <w:rFonts w:ascii="Calibri" w:hAnsi="Calibri"/>
                <w:b w:val="0"/>
                <w:sz w:val="20"/>
              </w:rPr>
              <w:t xml:space="preserve">the </w:t>
            </w:r>
            <w:r w:rsidRPr="00315124">
              <w:rPr>
                <w:rFonts w:ascii="Calibri" w:hAnsi="Calibri"/>
                <w:b w:val="0"/>
                <w:sz w:val="20"/>
              </w:rPr>
              <w:t>RFO</w:t>
            </w:r>
            <w:r>
              <w:rPr>
                <w:rFonts w:ascii="Calibri" w:hAnsi="Calibri"/>
                <w:b w:val="0"/>
                <w:sz w:val="20"/>
              </w:rPr>
              <w:t>.</w:t>
            </w:r>
          </w:p>
          <w:p w:rsidR="00664238" w:rsidRDefault="00664238" w:rsidP="00D3496E">
            <w:pPr>
              <w:rPr>
                <w:rFonts w:ascii="Calibri" w:hAnsi="Calibri"/>
                <w:b w:val="0"/>
                <w:sz w:val="20"/>
              </w:rPr>
            </w:pPr>
            <w:r>
              <w:rPr>
                <w:rFonts w:ascii="Calibri" w:hAnsi="Calibri"/>
                <w:b w:val="0"/>
                <w:sz w:val="20"/>
              </w:rPr>
              <w:t xml:space="preserve">Start budget build in November well ahead of </w:t>
            </w:r>
            <w:r w:rsidRPr="00315124">
              <w:rPr>
                <w:rFonts w:ascii="Calibri" w:hAnsi="Calibri"/>
                <w:b w:val="0"/>
                <w:sz w:val="20"/>
              </w:rPr>
              <w:t>submission date</w:t>
            </w:r>
            <w:r>
              <w:rPr>
                <w:rFonts w:ascii="Calibri" w:hAnsi="Calibri"/>
                <w:b w:val="0"/>
                <w:sz w:val="20"/>
              </w:rPr>
              <w:t>.</w:t>
            </w:r>
          </w:p>
          <w:p w:rsidR="00664238" w:rsidRDefault="00664238" w:rsidP="00E838D2">
            <w:pPr>
              <w:rPr>
                <w:rFonts w:ascii="Calibri" w:hAnsi="Calibri"/>
                <w:b w:val="0"/>
                <w:sz w:val="20"/>
              </w:rPr>
            </w:pPr>
          </w:p>
          <w:p w:rsidR="00664238" w:rsidRPr="00315124" w:rsidRDefault="00664238" w:rsidP="00E838D2">
            <w:pPr>
              <w:rPr>
                <w:rFonts w:ascii="Calibri" w:hAnsi="Calibri"/>
                <w:b w:val="0"/>
                <w:sz w:val="20"/>
              </w:rPr>
            </w:pPr>
            <w:r w:rsidRPr="00315124">
              <w:rPr>
                <w:rFonts w:ascii="Calibri" w:hAnsi="Calibri"/>
                <w:b w:val="0"/>
                <w:sz w:val="20"/>
              </w:rPr>
              <w:t>Checks by RFO and Internal Auditor.</w:t>
            </w:r>
          </w:p>
          <w:p w:rsidR="00664238" w:rsidRDefault="00664238" w:rsidP="00E838D2">
            <w:pPr>
              <w:rPr>
                <w:rFonts w:ascii="Calibri" w:hAnsi="Calibri"/>
                <w:b w:val="0"/>
                <w:sz w:val="20"/>
              </w:rPr>
            </w:pPr>
          </w:p>
          <w:p w:rsidR="00664238" w:rsidRPr="00315124" w:rsidRDefault="00664238" w:rsidP="00E838D2">
            <w:pPr>
              <w:rPr>
                <w:rFonts w:ascii="Calibri" w:hAnsi="Calibri"/>
                <w:b w:val="0"/>
                <w:sz w:val="20"/>
              </w:rPr>
            </w:pPr>
            <w:r w:rsidRPr="00315124">
              <w:rPr>
                <w:rFonts w:ascii="Calibri" w:hAnsi="Calibri"/>
                <w:b w:val="0"/>
                <w:sz w:val="20"/>
              </w:rPr>
              <w:t>Checks by RFO and Internal Auditor.</w:t>
            </w:r>
          </w:p>
          <w:p w:rsidR="00664238" w:rsidRPr="00315124" w:rsidRDefault="00664238" w:rsidP="00E838D2">
            <w:pPr>
              <w:rPr>
                <w:rFonts w:ascii="Calibri" w:hAnsi="Calibri"/>
                <w:b w:val="0"/>
                <w:sz w:val="20"/>
              </w:rPr>
            </w:pPr>
            <w:r w:rsidRPr="00315124">
              <w:rPr>
                <w:rFonts w:ascii="Calibri" w:hAnsi="Calibri"/>
                <w:b w:val="0"/>
                <w:sz w:val="20"/>
              </w:rPr>
              <w:t xml:space="preserve">Financial and budget </w:t>
            </w:r>
            <w:r>
              <w:rPr>
                <w:rFonts w:ascii="Calibri" w:hAnsi="Calibri"/>
                <w:b w:val="0"/>
                <w:sz w:val="20"/>
              </w:rPr>
              <w:t xml:space="preserve">progress reports to all </w:t>
            </w:r>
            <w:r w:rsidRPr="00315124">
              <w:rPr>
                <w:rFonts w:ascii="Calibri" w:hAnsi="Calibri"/>
                <w:b w:val="0"/>
                <w:sz w:val="20"/>
              </w:rPr>
              <w:t>C</w:t>
            </w:r>
            <w:r>
              <w:rPr>
                <w:rFonts w:ascii="Calibri" w:hAnsi="Calibri"/>
                <w:b w:val="0"/>
                <w:sz w:val="20"/>
              </w:rPr>
              <w:t>ouncil</w:t>
            </w:r>
            <w:r w:rsidRPr="00315124">
              <w:rPr>
                <w:rFonts w:ascii="Calibri" w:hAnsi="Calibri"/>
                <w:b w:val="0"/>
                <w:sz w:val="20"/>
              </w:rPr>
              <w:t xml:space="preserve"> meetings.</w:t>
            </w:r>
          </w:p>
          <w:p w:rsidR="00664238" w:rsidRDefault="00664238" w:rsidP="00E838D2">
            <w:pPr>
              <w:rPr>
                <w:rFonts w:ascii="Calibri" w:hAnsi="Calibri"/>
                <w:b w:val="0"/>
                <w:sz w:val="20"/>
              </w:rPr>
            </w:pPr>
          </w:p>
          <w:p w:rsidR="00664238" w:rsidRDefault="00664238" w:rsidP="00E838D2">
            <w:pPr>
              <w:rPr>
                <w:rFonts w:ascii="Calibri" w:hAnsi="Calibri"/>
                <w:b w:val="0"/>
                <w:sz w:val="20"/>
              </w:rPr>
            </w:pPr>
            <w:r>
              <w:rPr>
                <w:rFonts w:ascii="Calibri" w:hAnsi="Calibri"/>
                <w:b w:val="0"/>
                <w:sz w:val="20"/>
              </w:rPr>
              <w:t>The general reserve (not earmarked) to be at least 25% of typical annual income or as otherwise advised by the RFO / Internal auditor.</w:t>
            </w:r>
          </w:p>
          <w:p w:rsidR="004909DA" w:rsidRPr="00315124" w:rsidRDefault="00664238" w:rsidP="006F3B32">
            <w:pPr>
              <w:rPr>
                <w:rFonts w:ascii="Calibri" w:hAnsi="Calibri"/>
                <w:b w:val="0"/>
                <w:sz w:val="20"/>
              </w:rPr>
            </w:pPr>
            <w:r>
              <w:rPr>
                <w:rFonts w:ascii="Calibri" w:hAnsi="Calibri"/>
                <w:b w:val="0"/>
                <w:sz w:val="20"/>
              </w:rPr>
              <w:t>The general reserve (not earmarked) not to exceed 75% of typical annual income or as otherwise advised by the RFO / Internal auditor.</w:t>
            </w:r>
          </w:p>
        </w:tc>
        <w:tc>
          <w:tcPr>
            <w:tcW w:w="1842" w:type="dxa"/>
          </w:tcPr>
          <w:p w:rsidR="00664238" w:rsidRPr="00E838D2" w:rsidRDefault="00664238">
            <w:pPr>
              <w:rPr>
                <w:rFonts w:ascii="Calibri" w:hAnsi="Calibri"/>
                <w:b w:val="0"/>
                <w:sz w:val="8"/>
                <w:szCs w:val="8"/>
              </w:rPr>
            </w:pPr>
          </w:p>
          <w:p w:rsidR="00664238" w:rsidRDefault="00664238">
            <w:pPr>
              <w:rPr>
                <w:rFonts w:ascii="Calibri" w:hAnsi="Calibri"/>
                <w:b w:val="0"/>
                <w:sz w:val="20"/>
              </w:rPr>
            </w:pPr>
            <w:r>
              <w:rPr>
                <w:rFonts w:ascii="Calibri" w:hAnsi="Calibri"/>
                <w:b w:val="0"/>
                <w:sz w:val="20"/>
              </w:rPr>
              <w:t>All Councillors</w:t>
            </w:r>
          </w:p>
          <w:p w:rsidR="00664238" w:rsidRDefault="00664238">
            <w:pPr>
              <w:rPr>
                <w:rFonts w:ascii="Calibri" w:hAnsi="Calibri"/>
                <w:b w:val="0"/>
                <w:sz w:val="20"/>
              </w:rPr>
            </w:pPr>
            <w:r>
              <w:rPr>
                <w:rFonts w:ascii="Calibri" w:hAnsi="Calibri"/>
                <w:b w:val="0"/>
                <w:sz w:val="20"/>
              </w:rPr>
              <w:t>RFO/Clerk</w:t>
            </w:r>
          </w:p>
          <w:p w:rsidR="00664238" w:rsidRDefault="00664238">
            <w:pPr>
              <w:rPr>
                <w:rFonts w:ascii="Calibri" w:hAnsi="Calibri"/>
                <w:b w:val="0"/>
                <w:sz w:val="20"/>
              </w:rPr>
            </w:pPr>
          </w:p>
          <w:p w:rsidR="00664238" w:rsidRDefault="00664238">
            <w:pPr>
              <w:rPr>
                <w:rFonts w:ascii="Calibri" w:hAnsi="Calibri"/>
                <w:b w:val="0"/>
                <w:sz w:val="20"/>
              </w:rPr>
            </w:pPr>
          </w:p>
          <w:p w:rsidR="00664238" w:rsidRDefault="00664238">
            <w:pPr>
              <w:rPr>
                <w:rFonts w:ascii="Calibri" w:hAnsi="Calibri"/>
                <w:b w:val="0"/>
                <w:sz w:val="20"/>
              </w:rPr>
            </w:pPr>
          </w:p>
          <w:p w:rsidR="00664238" w:rsidRDefault="00664238">
            <w:pPr>
              <w:rPr>
                <w:rFonts w:ascii="Calibri" w:hAnsi="Calibri"/>
                <w:b w:val="0"/>
                <w:sz w:val="20"/>
              </w:rPr>
            </w:pPr>
          </w:p>
          <w:p w:rsidR="00664238" w:rsidRDefault="00664238">
            <w:pPr>
              <w:rPr>
                <w:rFonts w:ascii="Calibri" w:hAnsi="Calibri"/>
                <w:b w:val="0"/>
                <w:sz w:val="20"/>
              </w:rPr>
            </w:pPr>
            <w:r>
              <w:rPr>
                <w:rFonts w:ascii="Calibri" w:hAnsi="Calibri"/>
                <w:b w:val="0"/>
                <w:sz w:val="20"/>
              </w:rPr>
              <w:t>All Councillors</w:t>
            </w:r>
          </w:p>
          <w:p w:rsidR="00664238" w:rsidRPr="00315124" w:rsidRDefault="00664238" w:rsidP="00D3496E">
            <w:pPr>
              <w:rPr>
                <w:rFonts w:ascii="Calibri" w:hAnsi="Calibri"/>
                <w:b w:val="0"/>
                <w:sz w:val="20"/>
              </w:rPr>
            </w:pPr>
            <w:r>
              <w:rPr>
                <w:rFonts w:ascii="Calibri" w:hAnsi="Calibri"/>
                <w:b w:val="0"/>
                <w:sz w:val="20"/>
              </w:rPr>
              <w:t>Chair</w:t>
            </w:r>
          </w:p>
          <w:p w:rsidR="00664238" w:rsidRPr="00D03A1B" w:rsidRDefault="00664238">
            <w:pPr>
              <w:rPr>
                <w:rFonts w:ascii="Calibri" w:hAnsi="Calibri"/>
                <w:b w:val="0"/>
                <w:sz w:val="8"/>
                <w:szCs w:val="8"/>
              </w:rPr>
            </w:pPr>
          </w:p>
          <w:p w:rsidR="00664238" w:rsidRDefault="00664238">
            <w:pPr>
              <w:rPr>
                <w:rFonts w:ascii="Calibri" w:hAnsi="Calibri"/>
                <w:b w:val="0"/>
                <w:sz w:val="20"/>
              </w:rPr>
            </w:pPr>
          </w:p>
          <w:p w:rsidR="00664238" w:rsidRDefault="00664238" w:rsidP="00D3496E">
            <w:pPr>
              <w:rPr>
                <w:rFonts w:ascii="Calibri" w:hAnsi="Calibri"/>
                <w:b w:val="0"/>
                <w:sz w:val="20"/>
              </w:rPr>
            </w:pPr>
            <w:r>
              <w:rPr>
                <w:rFonts w:ascii="Calibri" w:hAnsi="Calibri"/>
                <w:b w:val="0"/>
                <w:sz w:val="20"/>
              </w:rPr>
              <w:t>All Councillors</w:t>
            </w:r>
          </w:p>
          <w:p w:rsidR="00664238" w:rsidRDefault="00664238" w:rsidP="00D3496E">
            <w:pPr>
              <w:rPr>
                <w:rFonts w:ascii="Calibri" w:hAnsi="Calibri"/>
                <w:b w:val="0"/>
                <w:sz w:val="20"/>
              </w:rPr>
            </w:pPr>
            <w:r>
              <w:rPr>
                <w:rFonts w:ascii="Calibri" w:hAnsi="Calibri"/>
                <w:b w:val="0"/>
                <w:sz w:val="20"/>
              </w:rPr>
              <w:t>RFO/ Clerk</w:t>
            </w:r>
          </w:p>
          <w:p w:rsidR="00664238" w:rsidRDefault="00664238">
            <w:pPr>
              <w:rPr>
                <w:rFonts w:ascii="Calibri" w:hAnsi="Calibri"/>
                <w:b w:val="0"/>
                <w:sz w:val="20"/>
              </w:rPr>
            </w:pPr>
          </w:p>
          <w:p w:rsidR="00664238" w:rsidRDefault="00664238">
            <w:pPr>
              <w:rPr>
                <w:rFonts w:ascii="Calibri" w:hAnsi="Calibri"/>
                <w:b w:val="0"/>
                <w:sz w:val="20"/>
              </w:rPr>
            </w:pPr>
            <w:r>
              <w:rPr>
                <w:rFonts w:ascii="Calibri" w:hAnsi="Calibri"/>
                <w:b w:val="0"/>
                <w:sz w:val="20"/>
              </w:rPr>
              <w:t>RFO</w:t>
            </w:r>
          </w:p>
          <w:p w:rsidR="00664238" w:rsidRDefault="00664238">
            <w:pPr>
              <w:rPr>
                <w:rFonts w:ascii="Calibri" w:hAnsi="Calibri"/>
                <w:b w:val="0"/>
                <w:sz w:val="20"/>
              </w:rPr>
            </w:pPr>
            <w:r>
              <w:rPr>
                <w:rFonts w:ascii="Calibri" w:hAnsi="Calibri"/>
                <w:b w:val="0"/>
                <w:sz w:val="20"/>
              </w:rPr>
              <w:t>Internal auditor</w:t>
            </w:r>
          </w:p>
          <w:p w:rsidR="00664238" w:rsidRDefault="00664238">
            <w:pPr>
              <w:rPr>
                <w:rFonts w:ascii="Calibri" w:hAnsi="Calibri"/>
                <w:b w:val="0"/>
                <w:sz w:val="20"/>
              </w:rPr>
            </w:pPr>
          </w:p>
          <w:p w:rsidR="00664238" w:rsidRDefault="00664238">
            <w:pPr>
              <w:rPr>
                <w:rFonts w:ascii="Calibri" w:hAnsi="Calibri"/>
                <w:b w:val="0"/>
                <w:sz w:val="20"/>
              </w:rPr>
            </w:pPr>
            <w:r>
              <w:rPr>
                <w:rFonts w:ascii="Calibri" w:hAnsi="Calibri"/>
                <w:b w:val="0"/>
                <w:sz w:val="20"/>
              </w:rPr>
              <w:t>RFO</w:t>
            </w:r>
          </w:p>
          <w:p w:rsidR="00664238" w:rsidRDefault="00664238">
            <w:pPr>
              <w:rPr>
                <w:rFonts w:ascii="Calibri" w:hAnsi="Calibri"/>
                <w:b w:val="0"/>
                <w:sz w:val="20"/>
              </w:rPr>
            </w:pPr>
            <w:r>
              <w:rPr>
                <w:rFonts w:ascii="Calibri" w:hAnsi="Calibri"/>
                <w:b w:val="0"/>
                <w:sz w:val="20"/>
              </w:rPr>
              <w:t>Internal auditor</w:t>
            </w:r>
          </w:p>
          <w:p w:rsidR="00664238" w:rsidRDefault="00664238">
            <w:pPr>
              <w:rPr>
                <w:rFonts w:ascii="Calibri" w:hAnsi="Calibri"/>
                <w:b w:val="0"/>
                <w:sz w:val="20"/>
              </w:rPr>
            </w:pPr>
            <w:r>
              <w:rPr>
                <w:rFonts w:ascii="Calibri" w:hAnsi="Calibri"/>
                <w:b w:val="0"/>
                <w:sz w:val="20"/>
              </w:rPr>
              <w:t>All Councillors</w:t>
            </w:r>
          </w:p>
          <w:p w:rsidR="00664238" w:rsidRDefault="00664238">
            <w:pPr>
              <w:rPr>
                <w:rFonts w:ascii="Calibri" w:hAnsi="Calibri"/>
                <w:b w:val="0"/>
                <w:sz w:val="20"/>
              </w:rPr>
            </w:pPr>
          </w:p>
          <w:p w:rsidR="00664238" w:rsidRDefault="00664238">
            <w:pPr>
              <w:rPr>
                <w:rFonts w:ascii="Calibri" w:hAnsi="Calibri"/>
                <w:b w:val="0"/>
                <w:sz w:val="20"/>
              </w:rPr>
            </w:pPr>
            <w:r>
              <w:rPr>
                <w:rFonts w:ascii="Calibri" w:hAnsi="Calibri"/>
                <w:b w:val="0"/>
                <w:sz w:val="20"/>
              </w:rPr>
              <w:t>RFO/Clerk</w:t>
            </w:r>
          </w:p>
          <w:p w:rsidR="00664238" w:rsidRPr="00315124" w:rsidRDefault="00664238" w:rsidP="00A84CCC">
            <w:pPr>
              <w:rPr>
                <w:rFonts w:ascii="Calibri" w:hAnsi="Calibri"/>
                <w:b w:val="0"/>
                <w:sz w:val="20"/>
              </w:rPr>
            </w:pPr>
            <w:r>
              <w:rPr>
                <w:rFonts w:ascii="Calibri" w:hAnsi="Calibri"/>
                <w:b w:val="0"/>
                <w:sz w:val="20"/>
              </w:rPr>
              <w:t>All Councillors</w:t>
            </w:r>
          </w:p>
        </w:tc>
        <w:tc>
          <w:tcPr>
            <w:tcW w:w="907" w:type="dxa"/>
          </w:tcPr>
          <w:p w:rsidR="00664238" w:rsidRDefault="00664238" w:rsidP="004821F1">
            <w:pPr>
              <w:jc w:val="center"/>
              <w:rPr>
                <w:rFonts w:ascii="Webdings" w:hAnsi="Webdings"/>
                <w:b w:val="0"/>
                <w:sz w:val="20"/>
              </w:rPr>
            </w:pPr>
          </w:p>
          <w:p w:rsidR="00664238" w:rsidRPr="00352354" w:rsidRDefault="00664238" w:rsidP="004821F1">
            <w:pPr>
              <w:jc w:val="center"/>
              <w:rPr>
                <w:rFonts w:ascii="Webdings" w:hAnsi="Webdings"/>
                <w:b w:val="0"/>
                <w:color w:val="00B050"/>
                <w:sz w:val="32"/>
                <w:szCs w:val="32"/>
              </w:rPr>
            </w:pPr>
            <w:r w:rsidRPr="00352354">
              <w:rPr>
                <w:rFonts w:ascii="Webdings" w:hAnsi="Webdings"/>
                <w:b w:val="0"/>
                <w:color w:val="00B050"/>
                <w:sz w:val="32"/>
                <w:szCs w:val="32"/>
              </w:rPr>
              <w:t></w:t>
            </w:r>
          </w:p>
          <w:p w:rsidR="00664238" w:rsidRDefault="00664238" w:rsidP="004821F1">
            <w:pPr>
              <w:jc w:val="center"/>
              <w:rPr>
                <w:rFonts w:ascii="Webdings" w:hAnsi="Webdings"/>
                <w:b w:val="0"/>
                <w:sz w:val="20"/>
              </w:rPr>
            </w:pPr>
          </w:p>
          <w:p w:rsidR="00664238" w:rsidRDefault="00664238" w:rsidP="004821F1">
            <w:pPr>
              <w:jc w:val="center"/>
              <w:rPr>
                <w:rFonts w:ascii="Webdings" w:hAnsi="Webdings"/>
                <w:b w:val="0"/>
                <w:sz w:val="20"/>
              </w:rPr>
            </w:pPr>
          </w:p>
          <w:p w:rsidR="00664238" w:rsidRDefault="00664238" w:rsidP="004821F1">
            <w:pPr>
              <w:jc w:val="center"/>
              <w:rPr>
                <w:rFonts w:ascii="Webdings" w:hAnsi="Webdings"/>
                <w:b w:val="0"/>
                <w:sz w:val="20"/>
              </w:rPr>
            </w:pPr>
          </w:p>
          <w:p w:rsidR="00664238" w:rsidRDefault="00664238" w:rsidP="004821F1">
            <w:pPr>
              <w:jc w:val="center"/>
              <w:rPr>
                <w:rFonts w:ascii="Webdings" w:hAnsi="Webdings"/>
                <w:b w:val="0"/>
                <w:color w:val="00B050"/>
                <w:sz w:val="32"/>
                <w:szCs w:val="32"/>
              </w:rPr>
            </w:pPr>
          </w:p>
          <w:p w:rsidR="00664238" w:rsidRPr="00352354" w:rsidRDefault="00664238" w:rsidP="004821F1">
            <w:pPr>
              <w:jc w:val="center"/>
              <w:rPr>
                <w:rFonts w:ascii="Webdings" w:hAnsi="Webdings"/>
                <w:b w:val="0"/>
                <w:color w:val="00B050"/>
                <w:sz w:val="32"/>
                <w:szCs w:val="32"/>
              </w:rPr>
            </w:pPr>
            <w:r w:rsidRPr="00352354">
              <w:rPr>
                <w:rFonts w:ascii="Webdings" w:hAnsi="Webdings"/>
                <w:b w:val="0"/>
                <w:color w:val="00B050"/>
                <w:sz w:val="32"/>
                <w:szCs w:val="32"/>
              </w:rPr>
              <w:t></w:t>
            </w:r>
          </w:p>
          <w:p w:rsidR="00664238" w:rsidRDefault="00664238" w:rsidP="004821F1">
            <w:pPr>
              <w:jc w:val="center"/>
              <w:rPr>
                <w:rFonts w:ascii="Webdings" w:hAnsi="Webdings"/>
                <w:b w:val="0"/>
                <w:sz w:val="20"/>
              </w:rPr>
            </w:pPr>
          </w:p>
          <w:p w:rsidR="00664238" w:rsidRDefault="00664238" w:rsidP="00D3496E">
            <w:pPr>
              <w:jc w:val="center"/>
              <w:rPr>
                <w:rFonts w:ascii="Webdings" w:hAnsi="Webdings"/>
                <w:b w:val="0"/>
                <w:sz w:val="20"/>
              </w:rPr>
            </w:pPr>
          </w:p>
          <w:p w:rsidR="00664238" w:rsidRPr="00352354" w:rsidRDefault="00664238" w:rsidP="00D3496E">
            <w:pPr>
              <w:jc w:val="center"/>
              <w:rPr>
                <w:rFonts w:ascii="Webdings" w:hAnsi="Webdings"/>
                <w:b w:val="0"/>
                <w:color w:val="00B050"/>
                <w:sz w:val="32"/>
                <w:szCs w:val="32"/>
              </w:rPr>
            </w:pPr>
            <w:r w:rsidRPr="00352354">
              <w:rPr>
                <w:rFonts w:ascii="Webdings" w:hAnsi="Webdings"/>
                <w:b w:val="0"/>
                <w:color w:val="00B050"/>
                <w:sz w:val="32"/>
                <w:szCs w:val="32"/>
              </w:rPr>
              <w:t></w:t>
            </w:r>
          </w:p>
          <w:p w:rsidR="00664238" w:rsidRDefault="00664238" w:rsidP="00D3496E">
            <w:pPr>
              <w:jc w:val="center"/>
              <w:rPr>
                <w:rFonts w:ascii="Webdings" w:hAnsi="Webdings"/>
                <w:b w:val="0"/>
                <w:sz w:val="20"/>
              </w:rPr>
            </w:pPr>
          </w:p>
          <w:p w:rsidR="00664238" w:rsidRDefault="00664238" w:rsidP="00D3496E">
            <w:pPr>
              <w:jc w:val="center"/>
              <w:rPr>
                <w:rFonts w:ascii="Webdings" w:hAnsi="Webdings"/>
                <w:b w:val="0"/>
                <w:sz w:val="20"/>
              </w:rPr>
            </w:pPr>
          </w:p>
          <w:p w:rsidR="00664238" w:rsidRDefault="00664238" w:rsidP="004821F1">
            <w:pPr>
              <w:jc w:val="center"/>
              <w:rPr>
                <w:rFonts w:ascii="Webdings" w:hAnsi="Webdings"/>
                <w:b w:val="0"/>
                <w:sz w:val="20"/>
              </w:rPr>
            </w:pPr>
          </w:p>
          <w:p w:rsidR="00664238" w:rsidRPr="00352354" w:rsidRDefault="00664238" w:rsidP="004821F1">
            <w:pPr>
              <w:jc w:val="center"/>
              <w:rPr>
                <w:rFonts w:ascii="Webdings" w:hAnsi="Webdings"/>
                <w:b w:val="0"/>
                <w:color w:val="00B050"/>
                <w:sz w:val="32"/>
                <w:szCs w:val="32"/>
              </w:rPr>
            </w:pPr>
            <w:r w:rsidRPr="00352354">
              <w:rPr>
                <w:rFonts w:ascii="Webdings" w:hAnsi="Webdings"/>
                <w:b w:val="0"/>
                <w:color w:val="00B050"/>
                <w:sz w:val="32"/>
                <w:szCs w:val="32"/>
              </w:rPr>
              <w:t></w:t>
            </w:r>
          </w:p>
          <w:p w:rsidR="00664238" w:rsidRDefault="00664238" w:rsidP="004821F1">
            <w:pPr>
              <w:jc w:val="center"/>
              <w:rPr>
                <w:rFonts w:ascii="Webdings" w:hAnsi="Webdings"/>
                <w:b w:val="0"/>
                <w:sz w:val="20"/>
              </w:rPr>
            </w:pPr>
          </w:p>
          <w:p w:rsidR="00664238" w:rsidRDefault="00664238" w:rsidP="004821F1">
            <w:pPr>
              <w:jc w:val="center"/>
              <w:rPr>
                <w:rFonts w:ascii="Webdings" w:hAnsi="Webdings"/>
                <w:b w:val="0"/>
                <w:sz w:val="20"/>
              </w:rPr>
            </w:pPr>
          </w:p>
          <w:p w:rsidR="00664238" w:rsidRPr="00A33155" w:rsidRDefault="00664238" w:rsidP="004821F1">
            <w:pPr>
              <w:jc w:val="center"/>
              <w:rPr>
                <w:rFonts w:ascii="Webdings" w:hAnsi="Webdings"/>
                <w:b w:val="0"/>
                <w:color w:val="00B050"/>
                <w:sz w:val="32"/>
                <w:szCs w:val="32"/>
              </w:rPr>
            </w:pPr>
            <w:r w:rsidRPr="00A33155">
              <w:rPr>
                <w:rFonts w:ascii="Webdings" w:hAnsi="Webdings"/>
                <w:b w:val="0"/>
                <w:color w:val="00B050"/>
                <w:sz w:val="32"/>
                <w:szCs w:val="32"/>
              </w:rPr>
              <w:t></w:t>
            </w:r>
          </w:p>
          <w:p w:rsidR="00664238" w:rsidRDefault="00664238" w:rsidP="004821F1">
            <w:pPr>
              <w:jc w:val="center"/>
              <w:rPr>
                <w:rFonts w:ascii="Webdings" w:hAnsi="Webdings"/>
                <w:b w:val="0"/>
                <w:sz w:val="20"/>
              </w:rPr>
            </w:pPr>
          </w:p>
          <w:p w:rsidR="00664238" w:rsidRDefault="00664238" w:rsidP="004821F1">
            <w:pPr>
              <w:jc w:val="center"/>
              <w:rPr>
                <w:rFonts w:ascii="Webdings" w:hAnsi="Webdings"/>
                <w:b w:val="0"/>
                <w:sz w:val="20"/>
              </w:rPr>
            </w:pPr>
          </w:p>
          <w:p w:rsidR="00664238" w:rsidRDefault="00664238" w:rsidP="004821F1">
            <w:pPr>
              <w:jc w:val="center"/>
              <w:rPr>
                <w:rFonts w:ascii="Webdings" w:hAnsi="Webdings"/>
                <w:b w:val="0"/>
                <w:sz w:val="20"/>
              </w:rPr>
            </w:pPr>
          </w:p>
          <w:p w:rsidR="00664238" w:rsidRPr="00A33155" w:rsidRDefault="00664238" w:rsidP="004821F1">
            <w:pPr>
              <w:jc w:val="center"/>
              <w:rPr>
                <w:rFonts w:ascii="Webdings" w:hAnsi="Webdings"/>
                <w:b w:val="0"/>
                <w:color w:val="00B050"/>
                <w:sz w:val="32"/>
                <w:szCs w:val="32"/>
              </w:rPr>
            </w:pPr>
            <w:r w:rsidRPr="00A33155">
              <w:rPr>
                <w:rFonts w:ascii="Webdings" w:hAnsi="Webdings"/>
                <w:b w:val="0"/>
                <w:color w:val="00B050"/>
                <w:sz w:val="32"/>
                <w:szCs w:val="32"/>
              </w:rPr>
              <w:t></w:t>
            </w:r>
          </w:p>
          <w:p w:rsidR="00664238" w:rsidRPr="000C03E8" w:rsidRDefault="00664238" w:rsidP="004821F1">
            <w:pPr>
              <w:jc w:val="center"/>
              <w:rPr>
                <w:rFonts w:ascii="Webdings" w:hAnsi="Webdings"/>
                <w:b w:val="0"/>
                <w:sz w:val="20"/>
              </w:rPr>
            </w:pPr>
          </w:p>
        </w:tc>
      </w:tr>
      <w:tr w:rsidR="004909DA" w:rsidRPr="00315124" w:rsidTr="004909DA">
        <w:trPr>
          <w:trHeight w:val="4636"/>
        </w:trPr>
        <w:tc>
          <w:tcPr>
            <w:tcW w:w="2943" w:type="dxa"/>
          </w:tcPr>
          <w:p w:rsidR="004909DA" w:rsidRPr="00C82DE0" w:rsidRDefault="004909DA">
            <w:pPr>
              <w:rPr>
                <w:rFonts w:ascii="Calibri" w:hAnsi="Calibri"/>
                <w:sz w:val="8"/>
                <w:szCs w:val="8"/>
              </w:rPr>
            </w:pPr>
          </w:p>
          <w:p w:rsidR="004909DA" w:rsidRDefault="004909DA" w:rsidP="00C82DE0">
            <w:pPr>
              <w:ind w:left="284" w:hanging="284"/>
              <w:rPr>
                <w:rFonts w:ascii="Calibri" w:hAnsi="Calibri"/>
                <w:b w:val="0"/>
                <w:sz w:val="20"/>
              </w:rPr>
            </w:pPr>
            <w:r w:rsidRPr="00315124">
              <w:rPr>
                <w:rFonts w:ascii="Calibri" w:hAnsi="Calibri"/>
                <w:sz w:val="20"/>
              </w:rPr>
              <w:t xml:space="preserve">8.  </w:t>
            </w:r>
            <w:r>
              <w:rPr>
                <w:rFonts w:ascii="Calibri" w:hAnsi="Calibri"/>
                <w:sz w:val="20"/>
              </w:rPr>
              <w:t xml:space="preserve"> </w:t>
            </w:r>
            <w:r w:rsidRPr="00315124">
              <w:rPr>
                <w:rFonts w:ascii="Calibri" w:hAnsi="Calibri"/>
                <w:b w:val="0"/>
                <w:sz w:val="20"/>
              </w:rPr>
              <w:t>To explore all possible sources of income</w:t>
            </w:r>
            <w:r>
              <w:rPr>
                <w:rFonts w:ascii="Calibri" w:hAnsi="Calibri"/>
                <w:b w:val="0"/>
                <w:sz w:val="20"/>
              </w:rPr>
              <w:t xml:space="preserve">, </w:t>
            </w:r>
            <w:r w:rsidRPr="00315124">
              <w:rPr>
                <w:rFonts w:ascii="Calibri" w:hAnsi="Calibri"/>
                <w:b w:val="0"/>
                <w:sz w:val="20"/>
              </w:rPr>
              <w:t>and ensure that expected income is fully received.</w:t>
            </w:r>
          </w:p>
          <w:p w:rsidR="004909DA" w:rsidRDefault="004909DA" w:rsidP="00C82DE0">
            <w:pPr>
              <w:ind w:left="284" w:hanging="284"/>
              <w:rPr>
                <w:rFonts w:ascii="Calibri" w:hAnsi="Calibri"/>
                <w:b w:val="0"/>
                <w:sz w:val="20"/>
              </w:rPr>
            </w:pPr>
          </w:p>
          <w:p w:rsidR="004909DA" w:rsidRDefault="004909DA" w:rsidP="00C82DE0">
            <w:pPr>
              <w:ind w:left="284" w:hanging="284"/>
              <w:rPr>
                <w:rFonts w:ascii="Calibri" w:hAnsi="Calibri"/>
                <w:b w:val="0"/>
                <w:sz w:val="20"/>
              </w:rPr>
            </w:pPr>
          </w:p>
          <w:p w:rsidR="004909DA" w:rsidRDefault="004909DA" w:rsidP="00C82DE0">
            <w:pPr>
              <w:ind w:left="284" w:hanging="284"/>
              <w:rPr>
                <w:rFonts w:ascii="Calibri" w:hAnsi="Calibri"/>
                <w:b w:val="0"/>
                <w:sz w:val="20"/>
              </w:rPr>
            </w:pPr>
          </w:p>
          <w:p w:rsidR="004909DA" w:rsidRDefault="004909DA" w:rsidP="00C82DE0">
            <w:pPr>
              <w:ind w:left="284" w:hanging="284"/>
              <w:rPr>
                <w:rFonts w:ascii="Calibri" w:hAnsi="Calibri"/>
                <w:b w:val="0"/>
                <w:sz w:val="20"/>
              </w:rPr>
            </w:pPr>
          </w:p>
          <w:p w:rsidR="004909DA" w:rsidRDefault="004909DA" w:rsidP="00C82DE0">
            <w:pPr>
              <w:ind w:left="284" w:hanging="284"/>
              <w:rPr>
                <w:rFonts w:ascii="Calibri" w:hAnsi="Calibri"/>
                <w:b w:val="0"/>
                <w:sz w:val="20"/>
              </w:rPr>
            </w:pPr>
          </w:p>
          <w:p w:rsidR="004909DA" w:rsidRDefault="004909DA" w:rsidP="00C82DE0">
            <w:pPr>
              <w:ind w:left="284" w:hanging="284"/>
              <w:rPr>
                <w:rFonts w:ascii="Calibri" w:hAnsi="Calibri"/>
                <w:b w:val="0"/>
                <w:sz w:val="20"/>
              </w:rPr>
            </w:pPr>
          </w:p>
          <w:p w:rsidR="004909DA" w:rsidRDefault="004909DA" w:rsidP="00C82DE0">
            <w:pPr>
              <w:ind w:left="284" w:hanging="284"/>
              <w:rPr>
                <w:rFonts w:ascii="Calibri" w:hAnsi="Calibri"/>
                <w:b w:val="0"/>
                <w:sz w:val="20"/>
              </w:rPr>
            </w:pPr>
          </w:p>
          <w:p w:rsidR="004909DA" w:rsidRDefault="004909DA" w:rsidP="00C82DE0">
            <w:pPr>
              <w:ind w:left="284" w:hanging="284"/>
              <w:rPr>
                <w:rFonts w:ascii="Calibri" w:hAnsi="Calibri"/>
                <w:b w:val="0"/>
                <w:sz w:val="20"/>
              </w:rPr>
            </w:pPr>
          </w:p>
          <w:p w:rsidR="004909DA" w:rsidRDefault="004909DA" w:rsidP="00C82DE0">
            <w:pPr>
              <w:ind w:left="284" w:hanging="284"/>
              <w:rPr>
                <w:rFonts w:ascii="Calibri" w:hAnsi="Calibri"/>
                <w:b w:val="0"/>
                <w:sz w:val="20"/>
              </w:rPr>
            </w:pPr>
          </w:p>
          <w:p w:rsidR="004909DA" w:rsidRDefault="004909DA" w:rsidP="00C82DE0">
            <w:pPr>
              <w:ind w:left="284" w:hanging="284"/>
              <w:rPr>
                <w:rFonts w:ascii="Calibri" w:hAnsi="Calibri"/>
                <w:b w:val="0"/>
                <w:sz w:val="20"/>
              </w:rPr>
            </w:pPr>
          </w:p>
          <w:p w:rsidR="004909DA" w:rsidRDefault="004909DA" w:rsidP="00C82DE0">
            <w:pPr>
              <w:ind w:left="284" w:hanging="284"/>
              <w:rPr>
                <w:rFonts w:ascii="Calibri" w:hAnsi="Calibri"/>
                <w:b w:val="0"/>
                <w:sz w:val="20"/>
              </w:rPr>
            </w:pPr>
          </w:p>
          <w:p w:rsidR="004909DA" w:rsidRDefault="004909DA" w:rsidP="00C82DE0">
            <w:pPr>
              <w:ind w:left="284" w:hanging="284"/>
              <w:rPr>
                <w:rFonts w:ascii="Calibri" w:hAnsi="Calibri"/>
                <w:b w:val="0"/>
                <w:sz w:val="20"/>
              </w:rPr>
            </w:pPr>
          </w:p>
          <w:p w:rsidR="004909DA" w:rsidRPr="00D3496E" w:rsidRDefault="004909DA" w:rsidP="00BD1823">
            <w:pPr>
              <w:rPr>
                <w:rFonts w:ascii="Calibri" w:hAnsi="Calibri"/>
                <w:b w:val="0"/>
                <w:i/>
                <w:sz w:val="20"/>
              </w:rPr>
            </w:pPr>
          </w:p>
        </w:tc>
        <w:tc>
          <w:tcPr>
            <w:tcW w:w="4111" w:type="dxa"/>
          </w:tcPr>
          <w:p w:rsidR="004909DA" w:rsidRPr="00C82DE0" w:rsidRDefault="004909DA">
            <w:pPr>
              <w:rPr>
                <w:rFonts w:ascii="Calibri" w:hAnsi="Calibri"/>
                <w:b w:val="0"/>
                <w:sz w:val="8"/>
                <w:szCs w:val="8"/>
              </w:rPr>
            </w:pPr>
          </w:p>
          <w:p w:rsidR="004909DA" w:rsidRPr="00315124" w:rsidRDefault="004909DA">
            <w:pPr>
              <w:pStyle w:val="BodyTextIndent"/>
              <w:rPr>
                <w:rFonts w:ascii="Calibri" w:hAnsi="Calibri"/>
              </w:rPr>
            </w:pPr>
            <w:r>
              <w:rPr>
                <w:rFonts w:ascii="Calibri" w:hAnsi="Calibri"/>
              </w:rPr>
              <w:t>a</w:t>
            </w:r>
            <w:r w:rsidRPr="00315124">
              <w:rPr>
                <w:rFonts w:ascii="Calibri" w:hAnsi="Calibri"/>
              </w:rPr>
              <w:t>. Lack of knowledge of possible sources of income e.g. grants.</w:t>
            </w:r>
          </w:p>
          <w:p w:rsidR="004909DA" w:rsidRPr="00315124" w:rsidRDefault="004909DA">
            <w:pPr>
              <w:rPr>
                <w:rFonts w:ascii="Calibri" w:hAnsi="Calibri"/>
                <w:b w:val="0"/>
                <w:sz w:val="20"/>
              </w:rPr>
            </w:pPr>
          </w:p>
          <w:p w:rsidR="004909DA" w:rsidRPr="00315124" w:rsidRDefault="004909DA">
            <w:pPr>
              <w:pStyle w:val="BodyTextIndent"/>
              <w:rPr>
                <w:rFonts w:ascii="Calibri" w:hAnsi="Calibri"/>
              </w:rPr>
            </w:pPr>
            <w:r>
              <w:rPr>
                <w:rFonts w:ascii="Calibri" w:hAnsi="Calibri"/>
              </w:rPr>
              <w:t>b</w:t>
            </w:r>
            <w:r w:rsidRPr="00315124">
              <w:rPr>
                <w:rFonts w:ascii="Calibri" w:hAnsi="Calibri"/>
              </w:rPr>
              <w:t>. Lack of commitment to pursue possible sources of income.</w:t>
            </w:r>
          </w:p>
          <w:p w:rsidR="004909DA" w:rsidRDefault="004909DA">
            <w:pPr>
              <w:rPr>
                <w:rFonts w:ascii="Calibri" w:hAnsi="Calibri"/>
                <w:b w:val="0"/>
                <w:sz w:val="20"/>
              </w:rPr>
            </w:pPr>
          </w:p>
          <w:p w:rsidR="004909DA" w:rsidRDefault="004909DA">
            <w:pPr>
              <w:rPr>
                <w:rFonts w:ascii="Calibri" w:hAnsi="Calibri"/>
                <w:b w:val="0"/>
                <w:sz w:val="20"/>
              </w:rPr>
            </w:pPr>
            <w:r>
              <w:rPr>
                <w:rFonts w:ascii="Calibri" w:hAnsi="Calibri"/>
                <w:b w:val="0"/>
                <w:sz w:val="20"/>
              </w:rPr>
              <w:t>c. Maximise rental income</w:t>
            </w:r>
          </w:p>
          <w:p w:rsidR="004909DA" w:rsidRDefault="004909DA">
            <w:pPr>
              <w:rPr>
                <w:rFonts w:ascii="Calibri" w:hAnsi="Calibri"/>
                <w:b w:val="0"/>
                <w:sz w:val="20"/>
              </w:rPr>
            </w:pPr>
          </w:p>
          <w:p w:rsidR="004909DA" w:rsidRPr="00315124" w:rsidRDefault="004909DA">
            <w:pPr>
              <w:rPr>
                <w:rFonts w:ascii="Calibri" w:hAnsi="Calibri"/>
                <w:b w:val="0"/>
                <w:sz w:val="20"/>
              </w:rPr>
            </w:pPr>
          </w:p>
          <w:p w:rsidR="004909DA" w:rsidRPr="00315124" w:rsidRDefault="004909DA">
            <w:pPr>
              <w:rPr>
                <w:rFonts w:ascii="Calibri" w:hAnsi="Calibri"/>
                <w:b w:val="0"/>
                <w:sz w:val="20"/>
              </w:rPr>
            </w:pPr>
            <w:r>
              <w:rPr>
                <w:rFonts w:ascii="Calibri" w:hAnsi="Calibri"/>
                <w:b w:val="0"/>
                <w:sz w:val="20"/>
              </w:rPr>
              <w:t>d</w:t>
            </w:r>
            <w:r w:rsidRPr="00315124">
              <w:rPr>
                <w:rFonts w:ascii="Calibri" w:hAnsi="Calibri"/>
                <w:b w:val="0"/>
                <w:sz w:val="20"/>
              </w:rPr>
              <w:t>. Receipts not banked or not banked promptly.</w:t>
            </w:r>
          </w:p>
          <w:p w:rsidR="004909DA" w:rsidRPr="00315124" w:rsidRDefault="004909DA">
            <w:pPr>
              <w:rPr>
                <w:rFonts w:ascii="Calibri" w:hAnsi="Calibri"/>
                <w:b w:val="0"/>
                <w:sz w:val="20"/>
              </w:rPr>
            </w:pPr>
          </w:p>
          <w:p w:rsidR="004909DA" w:rsidRDefault="004909DA">
            <w:pPr>
              <w:rPr>
                <w:rFonts w:ascii="Calibri" w:hAnsi="Calibri"/>
                <w:b w:val="0"/>
                <w:sz w:val="20"/>
              </w:rPr>
            </w:pPr>
          </w:p>
          <w:p w:rsidR="004909DA" w:rsidRPr="00315124" w:rsidRDefault="004909DA">
            <w:pPr>
              <w:rPr>
                <w:rFonts w:ascii="Calibri" w:hAnsi="Calibri"/>
                <w:b w:val="0"/>
                <w:sz w:val="20"/>
              </w:rPr>
            </w:pPr>
            <w:r>
              <w:rPr>
                <w:rFonts w:ascii="Calibri" w:hAnsi="Calibri"/>
                <w:b w:val="0"/>
                <w:sz w:val="20"/>
              </w:rPr>
              <w:t>e</w:t>
            </w:r>
            <w:r w:rsidRPr="00315124">
              <w:rPr>
                <w:rFonts w:ascii="Calibri" w:hAnsi="Calibri"/>
                <w:b w:val="0"/>
                <w:sz w:val="20"/>
              </w:rPr>
              <w:t>. Debts not pursued promptly.</w:t>
            </w:r>
          </w:p>
          <w:p w:rsidR="004909DA" w:rsidRDefault="004909DA">
            <w:pPr>
              <w:rPr>
                <w:rFonts w:ascii="Calibri" w:hAnsi="Calibri"/>
                <w:b w:val="0"/>
                <w:sz w:val="20"/>
              </w:rPr>
            </w:pPr>
          </w:p>
          <w:p w:rsidR="004909DA" w:rsidRPr="00D3496E" w:rsidRDefault="004909DA">
            <w:pPr>
              <w:rPr>
                <w:rFonts w:ascii="Calibri" w:hAnsi="Calibri"/>
                <w:b w:val="0"/>
                <w:sz w:val="8"/>
                <w:szCs w:val="8"/>
              </w:rPr>
            </w:pPr>
          </w:p>
          <w:p w:rsidR="004909DA" w:rsidRPr="00315124" w:rsidRDefault="004909DA" w:rsidP="007103A4">
            <w:pPr>
              <w:ind w:left="176" w:hanging="176"/>
              <w:rPr>
                <w:rFonts w:ascii="Calibri" w:hAnsi="Calibri"/>
                <w:b w:val="0"/>
                <w:sz w:val="20"/>
              </w:rPr>
            </w:pPr>
            <w:r>
              <w:rPr>
                <w:rFonts w:ascii="Calibri" w:hAnsi="Calibri"/>
                <w:b w:val="0"/>
                <w:sz w:val="20"/>
              </w:rPr>
              <w:t>f</w:t>
            </w:r>
            <w:r w:rsidRPr="00315124">
              <w:rPr>
                <w:rFonts w:ascii="Calibri" w:hAnsi="Calibri"/>
                <w:b w:val="0"/>
                <w:sz w:val="20"/>
              </w:rPr>
              <w:t>. VAT claims not made promptly or made incorrectly.</w:t>
            </w:r>
          </w:p>
        </w:tc>
        <w:tc>
          <w:tcPr>
            <w:tcW w:w="5954" w:type="dxa"/>
          </w:tcPr>
          <w:p w:rsidR="004909DA" w:rsidRPr="00C82DE0" w:rsidRDefault="004909DA">
            <w:pPr>
              <w:rPr>
                <w:rFonts w:ascii="Calibri" w:hAnsi="Calibri"/>
                <w:b w:val="0"/>
                <w:sz w:val="8"/>
                <w:szCs w:val="8"/>
              </w:rPr>
            </w:pPr>
          </w:p>
          <w:p w:rsidR="004909DA" w:rsidRPr="00315124" w:rsidRDefault="004909DA">
            <w:pPr>
              <w:rPr>
                <w:rFonts w:ascii="Calibri" w:hAnsi="Calibri"/>
                <w:b w:val="0"/>
                <w:sz w:val="20"/>
              </w:rPr>
            </w:pPr>
            <w:r>
              <w:rPr>
                <w:rFonts w:ascii="Calibri" w:hAnsi="Calibri"/>
                <w:b w:val="0"/>
                <w:sz w:val="20"/>
              </w:rPr>
              <w:t>Encourage training and conference attendance</w:t>
            </w:r>
            <w:r w:rsidRPr="00315124">
              <w:rPr>
                <w:rFonts w:ascii="Calibri" w:hAnsi="Calibri"/>
                <w:b w:val="0"/>
                <w:sz w:val="20"/>
              </w:rPr>
              <w:t xml:space="preserve"> to gain experience of all grants available and application procedures.</w:t>
            </w:r>
          </w:p>
          <w:p w:rsidR="004909DA" w:rsidRPr="00315124" w:rsidRDefault="004909DA">
            <w:pPr>
              <w:rPr>
                <w:rFonts w:ascii="Calibri" w:hAnsi="Calibri"/>
                <w:b w:val="0"/>
                <w:sz w:val="20"/>
              </w:rPr>
            </w:pPr>
          </w:p>
          <w:p w:rsidR="004909DA" w:rsidRPr="00315124" w:rsidRDefault="004909DA">
            <w:pPr>
              <w:rPr>
                <w:rFonts w:ascii="Calibri" w:hAnsi="Calibri"/>
                <w:b w:val="0"/>
                <w:sz w:val="20"/>
              </w:rPr>
            </w:pPr>
            <w:r>
              <w:rPr>
                <w:rFonts w:ascii="Calibri" w:hAnsi="Calibri"/>
                <w:b w:val="0"/>
                <w:sz w:val="20"/>
              </w:rPr>
              <w:t>As at 8a above</w:t>
            </w:r>
            <w:r w:rsidRPr="00315124">
              <w:rPr>
                <w:rFonts w:ascii="Calibri" w:hAnsi="Calibri"/>
                <w:b w:val="0"/>
                <w:sz w:val="20"/>
              </w:rPr>
              <w:t>.</w:t>
            </w:r>
          </w:p>
          <w:p w:rsidR="004909DA" w:rsidRPr="00315124" w:rsidRDefault="004909DA">
            <w:pPr>
              <w:rPr>
                <w:rFonts w:ascii="Calibri" w:hAnsi="Calibri"/>
                <w:b w:val="0"/>
                <w:sz w:val="20"/>
              </w:rPr>
            </w:pPr>
          </w:p>
          <w:p w:rsidR="004909DA" w:rsidRDefault="004909DA">
            <w:pPr>
              <w:rPr>
                <w:rFonts w:ascii="Calibri" w:hAnsi="Calibri"/>
                <w:b w:val="0"/>
                <w:sz w:val="20"/>
              </w:rPr>
            </w:pPr>
          </w:p>
          <w:p w:rsidR="004909DA" w:rsidRDefault="004909DA">
            <w:pPr>
              <w:rPr>
                <w:rFonts w:ascii="Calibri" w:hAnsi="Calibri"/>
                <w:b w:val="0"/>
                <w:sz w:val="20"/>
              </w:rPr>
            </w:pPr>
            <w:r>
              <w:rPr>
                <w:rFonts w:ascii="Calibri" w:hAnsi="Calibri"/>
                <w:b w:val="0"/>
                <w:sz w:val="20"/>
              </w:rPr>
              <w:t>Charge appropriate rates.  Market facilities.  Review lettings potential of pavilions in longer terms (after restrictions potentially lapse)</w:t>
            </w:r>
          </w:p>
          <w:p w:rsidR="004909DA" w:rsidRPr="00315124" w:rsidRDefault="004909DA">
            <w:pPr>
              <w:rPr>
                <w:rFonts w:ascii="Calibri" w:hAnsi="Calibri"/>
                <w:b w:val="0"/>
                <w:sz w:val="20"/>
              </w:rPr>
            </w:pPr>
          </w:p>
          <w:p w:rsidR="004909DA" w:rsidRPr="00315124" w:rsidRDefault="004909DA">
            <w:pPr>
              <w:rPr>
                <w:rFonts w:ascii="Calibri" w:hAnsi="Calibri"/>
                <w:b w:val="0"/>
                <w:sz w:val="20"/>
              </w:rPr>
            </w:pPr>
            <w:r w:rsidRPr="00315124">
              <w:rPr>
                <w:rFonts w:ascii="Calibri" w:hAnsi="Calibri"/>
                <w:b w:val="0"/>
                <w:sz w:val="20"/>
              </w:rPr>
              <w:t>Regular c</w:t>
            </w:r>
            <w:r>
              <w:rPr>
                <w:rFonts w:ascii="Calibri" w:hAnsi="Calibri"/>
                <w:b w:val="0"/>
                <w:sz w:val="20"/>
              </w:rPr>
              <w:t>hecks by</w:t>
            </w:r>
            <w:r w:rsidRPr="00315124">
              <w:rPr>
                <w:rFonts w:ascii="Calibri" w:hAnsi="Calibri"/>
                <w:b w:val="0"/>
                <w:sz w:val="20"/>
              </w:rPr>
              <w:t xml:space="preserve"> RFO</w:t>
            </w:r>
            <w:r>
              <w:rPr>
                <w:rFonts w:ascii="Calibri" w:hAnsi="Calibri"/>
                <w:b w:val="0"/>
                <w:sz w:val="20"/>
              </w:rPr>
              <w:t xml:space="preserve"> and Council</w:t>
            </w:r>
            <w:r w:rsidRPr="00315124">
              <w:rPr>
                <w:rFonts w:ascii="Calibri" w:hAnsi="Calibri"/>
                <w:b w:val="0"/>
                <w:sz w:val="20"/>
              </w:rPr>
              <w:t>.</w:t>
            </w:r>
          </w:p>
          <w:p w:rsidR="004909DA" w:rsidRPr="00315124" w:rsidRDefault="004909DA">
            <w:pPr>
              <w:rPr>
                <w:rFonts w:ascii="Calibri" w:hAnsi="Calibri"/>
                <w:b w:val="0"/>
                <w:sz w:val="20"/>
              </w:rPr>
            </w:pPr>
            <w:r w:rsidRPr="00315124">
              <w:rPr>
                <w:rFonts w:ascii="Calibri" w:hAnsi="Calibri"/>
                <w:b w:val="0"/>
                <w:sz w:val="20"/>
              </w:rPr>
              <w:t>Internal audit checks.</w:t>
            </w:r>
          </w:p>
          <w:p w:rsidR="004909DA" w:rsidRDefault="004909DA">
            <w:pPr>
              <w:rPr>
                <w:rFonts w:ascii="Calibri" w:hAnsi="Calibri"/>
                <w:b w:val="0"/>
                <w:sz w:val="20"/>
              </w:rPr>
            </w:pPr>
          </w:p>
          <w:p w:rsidR="004909DA" w:rsidRPr="00315124" w:rsidRDefault="004909DA">
            <w:pPr>
              <w:rPr>
                <w:rFonts w:ascii="Calibri" w:hAnsi="Calibri"/>
                <w:b w:val="0"/>
                <w:sz w:val="20"/>
              </w:rPr>
            </w:pPr>
            <w:r>
              <w:rPr>
                <w:rFonts w:ascii="Calibri" w:hAnsi="Calibri"/>
                <w:b w:val="0"/>
                <w:sz w:val="20"/>
              </w:rPr>
              <w:t>As at 8c</w:t>
            </w:r>
            <w:r w:rsidRPr="00315124">
              <w:rPr>
                <w:rFonts w:ascii="Calibri" w:hAnsi="Calibri"/>
                <w:b w:val="0"/>
                <w:sz w:val="20"/>
              </w:rPr>
              <w:t xml:space="preserve"> above.</w:t>
            </w:r>
          </w:p>
          <w:p w:rsidR="004909DA" w:rsidRDefault="004909DA">
            <w:pPr>
              <w:rPr>
                <w:rFonts w:ascii="Calibri" w:hAnsi="Calibri"/>
                <w:b w:val="0"/>
                <w:sz w:val="20"/>
              </w:rPr>
            </w:pPr>
          </w:p>
          <w:p w:rsidR="004909DA" w:rsidRPr="00D3496E" w:rsidRDefault="004909DA" w:rsidP="00D3496E">
            <w:pPr>
              <w:rPr>
                <w:rFonts w:ascii="Calibri" w:hAnsi="Calibri"/>
                <w:b w:val="0"/>
                <w:sz w:val="8"/>
                <w:szCs w:val="8"/>
              </w:rPr>
            </w:pPr>
          </w:p>
          <w:p w:rsidR="004909DA" w:rsidRPr="00315124" w:rsidRDefault="004909DA" w:rsidP="00D3496E">
            <w:pPr>
              <w:rPr>
                <w:rFonts w:ascii="Calibri" w:hAnsi="Calibri"/>
                <w:b w:val="0"/>
                <w:sz w:val="20"/>
              </w:rPr>
            </w:pPr>
            <w:r w:rsidRPr="00315124">
              <w:rPr>
                <w:rFonts w:ascii="Calibri" w:hAnsi="Calibri"/>
                <w:b w:val="0"/>
                <w:sz w:val="20"/>
              </w:rPr>
              <w:t>Ensure Clerk has appropriate and up-to-date VAT official publications.</w:t>
            </w:r>
          </w:p>
          <w:p w:rsidR="004909DA" w:rsidRPr="00315124" w:rsidRDefault="004909DA" w:rsidP="00D3496E">
            <w:pPr>
              <w:rPr>
                <w:rFonts w:ascii="Calibri" w:hAnsi="Calibri"/>
                <w:b w:val="0"/>
                <w:sz w:val="20"/>
              </w:rPr>
            </w:pPr>
            <w:r w:rsidRPr="00315124">
              <w:rPr>
                <w:rFonts w:ascii="Calibri" w:hAnsi="Calibri"/>
                <w:b w:val="0"/>
                <w:sz w:val="20"/>
              </w:rPr>
              <w:t>Regular checks by RFO.</w:t>
            </w:r>
          </w:p>
          <w:p w:rsidR="004909DA" w:rsidRPr="00315124" w:rsidRDefault="004909DA" w:rsidP="00D3496E">
            <w:pPr>
              <w:rPr>
                <w:rFonts w:ascii="Calibri" w:hAnsi="Calibri"/>
                <w:b w:val="0"/>
                <w:sz w:val="20"/>
              </w:rPr>
            </w:pPr>
            <w:r w:rsidRPr="00315124">
              <w:rPr>
                <w:rFonts w:ascii="Calibri" w:hAnsi="Calibri"/>
                <w:b w:val="0"/>
                <w:sz w:val="20"/>
              </w:rPr>
              <w:t>Internal audit checks.</w:t>
            </w:r>
          </w:p>
        </w:tc>
        <w:tc>
          <w:tcPr>
            <w:tcW w:w="1842" w:type="dxa"/>
          </w:tcPr>
          <w:p w:rsidR="004909DA" w:rsidRPr="00A33155" w:rsidRDefault="004909DA">
            <w:pPr>
              <w:rPr>
                <w:rFonts w:ascii="Calibri" w:hAnsi="Calibri"/>
                <w:b w:val="0"/>
                <w:sz w:val="8"/>
                <w:szCs w:val="8"/>
              </w:rPr>
            </w:pPr>
          </w:p>
          <w:p w:rsidR="004909DA" w:rsidRDefault="004909DA">
            <w:pPr>
              <w:rPr>
                <w:rFonts w:ascii="Calibri" w:hAnsi="Calibri"/>
                <w:b w:val="0"/>
                <w:sz w:val="20"/>
              </w:rPr>
            </w:pPr>
            <w:r>
              <w:rPr>
                <w:rFonts w:ascii="Calibri" w:hAnsi="Calibri"/>
                <w:b w:val="0"/>
                <w:sz w:val="20"/>
              </w:rPr>
              <w:t>Chair</w:t>
            </w:r>
          </w:p>
          <w:p w:rsidR="004909DA" w:rsidRDefault="004909DA">
            <w:pPr>
              <w:rPr>
                <w:rFonts w:ascii="Calibri" w:hAnsi="Calibri"/>
                <w:b w:val="0"/>
                <w:sz w:val="20"/>
              </w:rPr>
            </w:pPr>
            <w:r>
              <w:rPr>
                <w:rFonts w:ascii="Calibri" w:hAnsi="Calibri"/>
                <w:b w:val="0"/>
                <w:sz w:val="20"/>
              </w:rPr>
              <w:t>Clerk</w:t>
            </w:r>
          </w:p>
          <w:p w:rsidR="004909DA" w:rsidRDefault="004909DA">
            <w:pPr>
              <w:rPr>
                <w:rFonts w:ascii="Calibri" w:hAnsi="Calibri"/>
                <w:b w:val="0"/>
                <w:sz w:val="20"/>
              </w:rPr>
            </w:pPr>
          </w:p>
          <w:p w:rsidR="004909DA" w:rsidRDefault="004909DA">
            <w:pPr>
              <w:rPr>
                <w:rFonts w:ascii="Calibri" w:hAnsi="Calibri"/>
                <w:b w:val="0"/>
                <w:sz w:val="20"/>
              </w:rPr>
            </w:pPr>
            <w:r>
              <w:rPr>
                <w:rFonts w:ascii="Calibri" w:hAnsi="Calibri"/>
                <w:b w:val="0"/>
                <w:sz w:val="20"/>
              </w:rPr>
              <w:t>All Councillors</w:t>
            </w:r>
          </w:p>
          <w:p w:rsidR="004909DA" w:rsidRDefault="004909DA">
            <w:pPr>
              <w:rPr>
                <w:rFonts w:ascii="Calibri" w:hAnsi="Calibri"/>
                <w:b w:val="0"/>
                <w:sz w:val="20"/>
              </w:rPr>
            </w:pPr>
            <w:r>
              <w:rPr>
                <w:rFonts w:ascii="Calibri" w:hAnsi="Calibri"/>
                <w:b w:val="0"/>
                <w:sz w:val="20"/>
              </w:rPr>
              <w:t>Clerk</w:t>
            </w:r>
          </w:p>
          <w:p w:rsidR="004909DA" w:rsidRDefault="004909DA">
            <w:pPr>
              <w:rPr>
                <w:rFonts w:ascii="Calibri" w:hAnsi="Calibri"/>
                <w:b w:val="0"/>
                <w:sz w:val="20"/>
              </w:rPr>
            </w:pPr>
          </w:p>
          <w:p w:rsidR="004909DA" w:rsidRDefault="004909DA">
            <w:pPr>
              <w:rPr>
                <w:rFonts w:ascii="Calibri" w:hAnsi="Calibri"/>
                <w:b w:val="0"/>
                <w:sz w:val="20"/>
              </w:rPr>
            </w:pPr>
            <w:r>
              <w:rPr>
                <w:rFonts w:ascii="Calibri" w:hAnsi="Calibri"/>
                <w:b w:val="0"/>
                <w:sz w:val="20"/>
              </w:rPr>
              <w:t>Clerk/FM/Chair</w:t>
            </w:r>
          </w:p>
          <w:p w:rsidR="004909DA" w:rsidRDefault="004909DA">
            <w:pPr>
              <w:rPr>
                <w:rFonts w:ascii="Calibri" w:hAnsi="Calibri"/>
                <w:b w:val="0"/>
                <w:sz w:val="20"/>
              </w:rPr>
            </w:pPr>
          </w:p>
          <w:p w:rsidR="004909DA" w:rsidRDefault="004909DA">
            <w:pPr>
              <w:rPr>
                <w:rFonts w:ascii="Calibri" w:hAnsi="Calibri"/>
                <w:b w:val="0"/>
                <w:sz w:val="20"/>
              </w:rPr>
            </w:pPr>
            <w:r>
              <w:rPr>
                <w:rFonts w:ascii="Calibri" w:hAnsi="Calibri"/>
                <w:b w:val="0"/>
                <w:sz w:val="20"/>
              </w:rPr>
              <w:t>RFO</w:t>
            </w:r>
          </w:p>
          <w:p w:rsidR="004909DA" w:rsidRDefault="004909DA">
            <w:pPr>
              <w:rPr>
                <w:rFonts w:ascii="Calibri" w:hAnsi="Calibri"/>
                <w:b w:val="0"/>
                <w:sz w:val="20"/>
              </w:rPr>
            </w:pPr>
            <w:r>
              <w:rPr>
                <w:rFonts w:ascii="Calibri" w:hAnsi="Calibri"/>
                <w:b w:val="0"/>
                <w:sz w:val="20"/>
              </w:rPr>
              <w:t>Internal audit</w:t>
            </w:r>
          </w:p>
          <w:p w:rsidR="004909DA" w:rsidRDefault="004909DA">
            <w:pPr>
              <w:rPr>
                <w:rFonts w:ascii="Calibri" w:hAnsi="Calibri"/>
                <w:b w:val="0"/>
                <w:sz w:val="20"/>
              </w:rPr>
            </w:pPr>
          </w:p>
          <w:p w:rsidR="004909DA" w:rsidRDefault="004909DA">
            <w:pPr>
              <w:rPr>
                <w:rFonts w:ascii="Calibri" w:hAnsi="Calibri"/>
                <w:b w:val="0"/>
                <w:sz w:val="20"/>
              </w:rPr>
            </w:pPr>
          </w:p>
          <w:p w:rsidR="004909DA" w:rsidRDefault="004909DA">
            <w:pPr>
              <w:rPr>
                <w:rFonts w:ascii="Calibri" w:hAnsi="Calibri"/>
                <w:b w:val="0"/>
                <w:sz w:val="20"/>
              </w:rPr>
            </w:pPr>
            <w:r>
              <w:rPr>
                <w:rFonts w:ascii="Calibri" w:hAnsi="Calibri"/>
                <w:b w:val="0"/>
                <w:sz w:val="20"/>
              </w:rPr>
              <w:t>RFO</w:t>
            </w:r>
          </w:p>
          <w:p w:rsidR="004909DA" w:rsidRPr="00D3496E" w:rsidRDefault="004909DA" w:rsidP="00D3496E">
            <w:pPr>
              <w:rPr>
                <w:rFonts w:ascii="Calibri" w:hAnsi="Calibri"/>
                <w:b w:val="0"/>
                <w:sz w:val="8"/>
                <w:szCs w:val="8"/>
              </w:rPr>
            </w:pPr>
          </w:p>
          <w:p w:rsidR="004909DA" w:rsidRDefault="004909DA" w:rsidP="00D3496E">
            <w:pPr>
              <w:rPr>
                <w:rFonts w:ascii="Calibri" w:hAnsi="Calibri"/>
                <w:b w:val="0"/>
                <w:sz w:val="20"/>
              </w:rPr>
            </w:pPr>
          </w:p>
          <w:p w:rsidR="004909DA" w:rsidRDefault="004909DA" w:rsidP="00D3496E">
            <w:pPr>
              <w:rPr>
                <w:rFonts w:ascii="Calibri" w:hAnsi="Calibri"/>
                <w:b w:val="0"/>
                <w:sz w:val="20"/>
              </w:rPr>
            </w:pPr>
          </w:p>
          <w:p w:rsidR="004909DA" w:rsidRDefault="004909DA" w:rsidP="00D3496E">
            <w:pPr>
              <w:rPr>
                <w:rFonts w:ascii="Calibri" w:hAnsi="Calibri"/>
                <w:b w:val="0"/>
                <w:sz w:val="20"/>
              </w:rPr>
            </w:pPr>
            <w:r>
              <w:rPr>
                <w:rFonts w:ascii="Calibri" w:hAnsi="Calibri"/>
                <w:b w:val="0"/>
                <w:sz w:val="20"/>
              </w:rPr>
              <w:t>RFO</w:t>
            </w:r>
          </w:p>
          <w:p w:rsidR="004909DA" w:rsidRPr="00315124" w:rsidRDefault="004909DA" w:rsidP="00D3496E">
            <w:pPr>
              <w:rPr>
                <w:rFonts w:ascii="Calibri" w:hAnsi="Calibri"/>
                <w:b w:val="0"/>
                <w:sz w:val="20"/>
              </w:rPr>
            </w:pPr>
          </w:p>
        </w:tc>
        <w:tc>
          <w:tcPr>
            <w:tcW w:w="907" w:type="dxa"/>
          </w:tcPr>
          <w:p w:rsidR="004909DA" w:rsidRDefault="004909DA" w:rsidP="004821F1">
            <w:pPr>
              <w:jc w:val="center"/>
              <w:rPr>
                <w:rFonts w:ascii="Webdings" w:hAnsi="Webdings"/>
                <w:b w:val="0"/>
                <w:sz w:val="20"/>
              </w:rPr>
            </w:pPr>
          </w:p>
          <w:p w:rsidR="004909DA" w:rsidRPr="00A33155" w:rsidRDefault="004909DA" w:rsidP="004821F1">
            <w:pPr>
              <w:jc w:val="center"/>
              <w:rPr>
                <w:rFonts w:ascii="Webdings" w:hAnsi="Webdings"/>
                <w:b w:val="0"/>
                <w:color w:val="FFC000"/>
                <w:sz w:val="32"/>
                <w:szCs w:val="32"/>
              </w:rPr>
            </w:pPr>
            <w:r w:rsidRPr="00A33155">
              <w:rPr>
                <w:rFonts w:ascii="Webdings" w:hAnsi="Webdings"/>
                <w:b w:val="0"/>
                <w:color w:val="FFC000"/>
                <w:sz w:val="32"/>
                <w:szCs w:val="32"/>
              </w:rPr>
              <w:t></w:t>
            </w:r>
          </w:p>
          <w:p w:rsidR="004909DA" w:rsidRDefault="004909DA" w:rsidP="004821F1">
            <w:pPr>
              <w:jc w:val="center"/>
              <w:rPr>
                <w:rFonts w:ascii="Webdings" w:hAnsi="Webdings"/>
                <w:b w:val="0"/>
                <w:sz w:val="20"/>
              </w:rPr>
            </w:pPr>
          </w:p>
          <w:p w:rsidR="004909DA" w:rsidRDefault="004909DA" w:rsidP="004821F1">
            <w:pPr>
              <w:jc w:val="center"/>
              <w:rPr>
                <w:rFonts w:ascii="Webdings" w:hAnsi="Webdings"/>
                <w:b w:val="0"/>
                <w:sz w:val="20"/>
              </w:rPr>
            </w:pPr>
          </w:p>
          <w:p w:rsidR="004909DA" w:rsidRPr="00C61D06" w:rsidRDefault="004909DA" w:rsidP="004821F1">
            <w:pPr>
              <w:jc w:val="center"/>
              <w:rPr>
                <w:rFonts w:ascii="Webdings" w:hAnsi="Webdings"/>
                <w:b w:val="0"/>
                <w:color w:val="FFC000"/>
                <w:sz w:val="32"/>
                <w:szCs w:val="32"/>
              </w:rPr>
            </w:pPr>
            <w:r w:rsidRPr="00C61D06">
              <w:rPr>
                <w:rFonts w:ascii="Webdings" w:hAnsi="Webdings"/>
                <w:b w:val="0"/>
                <w:color w:val="FFC000"/>
                <w:sz w:val="32"/>
                <w:szCs w:val="32"/>
              </w:rPr>
              <w:t></w:t>
            </w:r>
          </w:p>
          <w:p w:rsidR="004909DA" w:rsidRDefault="004909DA" w:rsidP="004821F1">
            <w:pPr>
              <w:jc w:val="center"/>
              <w:rPr>
                <w:rFonts w:ascii="Webdings" w:hAnsi="Webdings"/>
                <w:b w:val="0"/>
                <w:sz w:val="20"/>
              </w:rPr>
            </w:pPr>
          </w:p>
          <w:p w:rsidR="004909DA" w:rsidRDefault="004909DA" w:rsidP="004821F1">
            <w:pPr>
              <w:jc w:val="center"/>
              <w:rPr>
                <w:rFonts w:ascii="Webdings" w:hAnsi="Webdings"/>
                <w:b w:val="0"/>
                <w:sz w:val="20"/>
              </w:rPr>
            </w:pPr>
          </w:p>
          <w:p w:rsidR="004909DA" w:rsidRPr="00A33155" w:rsidRDefault="004909DA" w:rsidP="00072A60">
            <w:pPr>
              <w:jc w:val="center"/>
              <w:rPr>
                <w:rFonts w:ascii="Webdings" w:hAnsi="Webdings"/>
                <w:b w:val="0"/>
                <w:color w:val="00B050"/>
                <w:sz w:val="32"/>
                <w:szCs w:val="32"/>
              </w:rPr>
            </w:pPr>
            <w:r w:rsidRPr="00A33155">
              <w:rPr>
                <w:rFonts w:ascii="Webdings" w:hAnsi="Webdings"/>
                <w:b w:val="0"/>
                <w:color w:val="00B050"/>
                <w:sz w:val="32"/>
                <w:szCs w:val="32"/>
              </w:rPr>
              <w:t></w:t>
            </w:r>
          </w:p>
          <w:p w:rsidR="004909DA" w:rsidRDefault="004909DA" w:rsidP="004821F1">
            <w:pPr>
              <w:jc w:val="center"/>
              <w:rPr>
                <w:rFonts w:ascii="Webdings" w:hAnsi="Webdings"/>
                <w:b w:val="0"/>
                <w:sz w:val="20"/>
              </w:rPr>
            </w:pPr>
          </w:p>
          <w:p w:rsidR="004909DA" w:rsidRDefault="004909DA" w:rsidP="004821F1">
            <w:pPr>
              <w:jc w:val="center"/>
              <w:rPr>
                <w:rFonts w:ascii="Webdings" w:hAnsi="Webdings"/>
                <w:b w:val="0"/>
                <w:sz w:val="20"/>
              </w:rPr>
            </w:pPr>
          </w:p>
          <w:p w:rsidR="004909DA" w:rsidRPr="00A33155" w:rsidRDefault="004909DA" w:rsidP="004821F1">
            <w:pPr>
              <w:jc w:val="center"/>
              <w:rPr>
                <w:rFonts w:ascii="Webdings" w:hAnsi="Webdings"/>
                <w:b w:val="0"/>
                <w:color w:val="00B050"/>
                <w:sz w:val="32"/>
                <w:szCs w:val="32"/>
              </w:rPr>
            </w:pPr>
            <w:r w:rsidRPr="00A33155">
              <w:rPr>
                <w:rFonts w:ascii="Webdings" w:hAnsi="Webdings"/>
                <w:b w:val="0"/>
                <w:color w:val="00B050"/>
                <w:sz w:val="32"/>
                <w:szCs w:val="32"/>
              </w:rPr>
              <w:t></w:t>
            </w:r>
          </w:p>
          <w:p w:rsidR="004909DA" w:rsidRDefault="004909DA" w:rsidP="004821F1">
            <w:pPr>
              <w:jc w:val="center"/>
              <w:rPr>
                <w:rFonts w:ascii="Webdings" w:hAnsi="Webdings"/>
                <w:b w:val="0"/>
                <w:sz w:val="20"/>
              </w:rPr>
            </w:pPr>
          </w:p>
          <w:p w:rsidR="004909DA" w:rsidRDefault="004909DA" w:rsidP="004821F1">
            <w:pPr>
              <w:jc w:val="center"/>
              <w:rPr>
                <w:rFonts w:ascii="Webdings" w:hAnsi="Webdings"/>
                <w:b w:val="0"/>
                <w:sz w:val="20"/>
              </w:rPr>
            </w:pPr>
          </w:p>
          <w:p w:rsidR="004909DA" w:rsidRPr="00A33155" w:rsidRDefault="004909DA" w:rsidP="004821F1">
            <w:pPr>
              <w:jc w:val="center"/>
              <w:rPr>
                <w:rFonts w:ascii="Webdings" w:hAnsi="Webdings"/>
                <w:b w:val="0"/>
                <w:color w:val="00B050"/>
                <w:sz w:val="32"/>
                <w:szCs w:val="32"/>
              </w:rPr>
            </w:pPr>
            <w:r w:rsidRPr="00A33155">
              <w:rPr>
                <w:rFonts w:ascii="Webdings" w:hAnsi="Webdings"/>
                <w:b w:val="0"/>
                <w:color w:val="00B050"/>
                <w:sz w:val="32"/>
                <w:szCs w:val="32"/>
              </w:rPr>
              <w:t></w:t>
            </w:r>
          </w:p>
          <w:p w:rsidR="004909DA" w:rsidRDefault="004909DA" w:rsidP="004821F1">
            <w:pPr>
              <w:jc w:val="center"/>
              <w:rPr>
                <w:rFonts w:ascii="Webdings" w:hAnsi="Webdings"/>
                <w:b w:val="0"/>
                <w:sz w:val="20"/>
              </w:rPr>
            </w:pPr>
          </w:p>
          <w:p w:rsidR="004909DA" w:rsidRDefault="004909DA" w:rsidP="00D3496E">
            <w:pPr>
              <w:jc w:val="center"/>
              <w:rPr>
                <w:rFonts w:ascii="Webdings" w:hAnsi="Webdings"/>
                <w:b w:val="0"/>
                <w:sz w:val="20"/>
              </w:rPr>
            </w:pPr>
          </w:p>
          <w:p w:rsidR="004909DA" w:rsidRPr="00A33155" w:rsidRDefault="004909DA" w:rsidP="00D3496E">
            <w:pPr>
              <w:jc w:val="center"/>
              <w:rPr>
                <w:rFonts w:ascii="Webdings" w:hAnsi="Webdings"/>
                <w:b w:val="0"/>
                <w:color w:val="00B050"/>
                <w:sz w:val="32"/>
                <w:szCs w:val="32"/>
              </w:rPr>
            </w:pPr>
            <w:r w:rsidRPr="00A33155">
              <w:rPr>
                <w:rFonts w:ascii="Webdings" w:hAnsi="Webdings"/>
                <w:b w:val="0"/>
                <w:color w:val="00B050"/>
                <w:sz w:val="32"/>
                <w:szCs w:val="32"/>
              </w:rPr>
              <w:t></w:t>
            </w:r>
          </w:p>
          <w:p w:rsidR="004909DA" w:rsidRPr="000C03E8" w:rsidRDefault="004909DA" w:rsidP="004821F1">
            <w:pPr>
              <w:jc w:val="center"/>
              <w:rPr>
                <w:rFonts w:ascii="Webdings" w:hAnsi="Webdings"/>
                <w:b w:val="0"/>
                <w:sz w:val="20"/>
              </w:rPr>
            </w:pPr>
          </w:p>
        </w:tc>
      </w:tr>
      <w:tr w:rsidR="000604FC" w:rsidRPr="00315124" w:rsidTr="000C03E8">
        <w:tc>
          <w:tcPr>
            <w:tcW w:w="2943" w:type="dxa"/>
          </w:tcPr>
          <w:p w:rsidR="000604FC" w:rsidRPr="00DF1A16" w:rsidRDefault="000604FC">
            <w:pPr>
              <w:rPr>
                <w:rFonts w:ascii="Calibri" w:hAnsi="Calibri"/>
                <w:sz w:val="8"/>
                <w:szCs w:val="8"/>
              </w:rPr>
            </w:pPr>
          </w:p>
          <w:p w:rsidR="000604FC" w:rsidRPr="00315124" w:rsidRDefault="000604FC" w:rsidP="0073112D">
            <w:pPr>
              <w:ind w:left="284" w:hanging="284"/>
              <w:rPr>
                <w:rFonts w:ascii="Calibri" w:hAnsi="Calibri"/>
                <w:b w:val="0"/>
                <w:sz w:val="20"/>
              </w:rPr>
            </w:pPr>
            <w:r w:rsidRPr="00315124">
              <w:rPr>
                <w:rFonts w:ascii="Calibri" w:hAnsi="Calibri"/>
                <w:sz w:val="20"/>
              </w:rPr>
              <w:t>9.</w:t>
            </w:r>
            <w:r>
              <w:rPr>
                <w:rFonts w:ascii="Calibri" w:hAnsi="Calibri"/>
                <w:sz w:val="20"/>
              </w:rPr>
              <w:t xml:space="preserve">   </w:t>
            </w:r>
            <w:r w:rsidRPr="00315124">
              <w:rPr>
                <w:rFonts w:ascii="Calibri" w:hAnsi="Calibri"/>
                <w:b w:val="0"/>
                <w:sz w:val="20"/>
              </w:rPr>
              <w:t>To ensure that salaries paid to</w:t>
            </w:r>
            <w:r>
              <w:rPr>
                <w:rFonts w:ascii="Calibri" w:hAnsi="Calibri"/>
                <w:b w:val="0"/>
                <w:sz w:val="20"/>
              </w:rPr>
              <w:t xml:space="preserve"> </w:t>
            </w:r>
            <w:r w:rsidRPr="00315124">
              <w:rPr>
                <w:rFonts w:ascii="Calibri" w:hAnsi="Calibri"/>
                <w:b w:val="0"/>
                <w:sz w:val="20"/>
              </w:rPr>
              <w:t>employees and amounts paid to</w:t>
            </w:r>
            <w:r>
              <w:rPr>
                <w:rFonts w:ascii="Calibri" w:hAnsi="Calibri"/>
                <w:b w:val="0"/>
                <w:sz w:val="20"/>
              </w:rPr>
              <w:t xml:space="preserve"> </w:t>
            </w:r>
            <w:r w:rsidRPr="00315124">
              <w:rPr>
                <w:rFonts w:ascii="Calibri" w:hAnsi="Calibri"/>
                <w:b w:val="0"/>
                <w:sz w:val="20"/>
              </w:rPr>
              <w:t xml:space="preserve">contractors are paid in </w:t>
            </w:r>
            <w:r>
              <w:rPr>
                <w:rFonts w:ascii="Calibri" w:hAnsi="Calibri"/>
                <w:b w:val="0"/>
                <w:sz w:val="20"/>
              </w:rPr>
              <w:t>line</w:t>
            </w:r>
            <w:r w:rsidRPr="00315124">
              <w:rPr>
                <w:rFonts w:ascii="Calibri" w:hAnsi="Calibri"/>
                <w:b w:val="0"/>
                <w:sz w:val="20"/>
              </w:rPr>
              <w:t xml:space="preserve"> with</w:t>
            </w:r>
            <w:r>
              <w:rPr>
                <w:rFonts w:ascii="Calibri" w:hAnsi="Calibri"/>
                <w:b w:val="0"/>
                <w:sz w:val="20"/>
              </w:rPr>
              <w:t xml:space="preserve"> C</w:t>
            </w:r>
            <w:r w:rsidRPr="00315124">
              <w:rPr>
                <w:rFonts w:ascii="Calibri" w:hAnsi="Calibri"/>
                <w:b w:val="0"/>
                <w:sz w:val="20"/>
              </w:rPr>
              <w:t>ouncil regulations</w:t>
            </w:r>
            <w:r>
              <w:rPr>
                <w:rFonts w:ascii="Calibri" w:hAnsi="Calibri"/>
                <w:b w:val="0"/>
                <w:sz w:val="20"/>
              </w:rPr>
              <w:t xml:space="preserve"> and budget and</w:t>
            </w:r>
            <w:r w:rsidRPr="00315124">
              <w:rPr>
                <w:rFonts w:ascii="Calibri" w:hAnsi="Calibri"/>
                <w:b w:val="0"/>
                <w:sz w:val="20"/>
              </w:rPr>
              <w:t xml:space="preserve"> </w:t>
            </w:r>
            <w:r>
              <w:rPr>
                <w:rFonts w:ascii="Calibri" w:hAnsi="Calibri"/>
                <w:b w:val="0"/>
                <w:sz w:val="20"/>
              </w:rPr>
              <w:t xml:space="preserve">statutory legislation.  Ensure payments are </w:t>
            </w:r>
            <w:r w:rsidRPr="00315124">
              <w:rPr>
                <w:rFonts w:ascii="Calibri" w:hAnsi="Calibri"/>
                <w:b w:val="0"/>
                <w:sz w:val="20"/>
              </w:rPr>
              <w:t>adequately monitored.</w:t>
            </w:r>
          </w:p>
          <w:p w:rsidR="000604FC" w:rsidRPr="00315124" w:rsidRDefault="000604FC">
            <w:pPr>
              <w:rPr>
                <w:rFonts w:ascii="Calibri" w:hAnsi="Calibri"/>
                <w:b w:val="0"/>
                <w:sz w:val="20"/>
              </w:rPr>
            </w:pPr>
          </w:p>
        </w:tc>
        <w:tc>
          <w:tcPr>
            <w:tcW w:w="4111" w:type="dxa"/>
          </w:tcPr>
          <w:p w:rsidR="000604FC" w:rsidRPr="00DF1A16" w:rsidRDefault="000604FC">
            <w:pPr>
              <w:rPr>
                <w:rFonts w:ascii="Calibri" w:hAnsi="Calibri"/>
                <w:b w:val="0"/>
                <w:sz w:val="8"/>
                <w:szCs w:val="8"/>
              </w:rPr>
            </w:pPr>
          </w:p>
          <w:p w:rsidR="000604FC" w:rsidRPr="00315124" w:rsidRDefault="000604FC">
            <w:pPr>
              <w:pStyle w:val="BodyText"/>
              <w:rPr>
                <w:rFonts w:ascii="Calibri" w:hAnsi="Calibri"/>
              </w:rPr>
            </w:pPr>
            <w:r>
              <w:rPr>
                <w:rFonts w:ascii="Calibri" w:hAnsi="Calibri"/>
              </w:rPr>
              <w:t>a</w:t>
            </w:r>
            <w:r w:rsidRPr="00315124">
              <w:rPr>
                <w:rFonts w:ascii="Calibri" w:hAnsi="Calibri"/>
              </w:rPr>
              <w:t>. Inappropriate rate of pay to employees.</w:t>
            </w:r>
          </w:p>
          <w:p w:rsidR="000604FC" w:rsidRPr="00315124" w:rsidRDefault="000604FC">
            <w:pPr>
              <w:rPr>
                <w:rFonts w:ascii="Calibri" w:hAnsi="Calibri"/>
                <w:b w:val="0"/>
                <w:sz w:val="20"/>
              </w:rPr>
            </w:pPr>
          </w:p>
          <w:p w:rsidR="000604FC" w:rsidRPr="00315124" w:rsidRDefault="000604FC">
            <w:pPr>
              <w:pStyle w:val="BodyTextIndent"/>
              <w:rPr>
                <w:rFonts w:ascii="Calibri" w:hAnsi="Calibri"/>
              </w:rPr>
            </w:pPr>
          </w:p>
          <w:p w:rsidR="000604FC" w:rsidRPr="00315124" w:rsidRDefault="000604FC">
            <w:pPr>
              <w:pStyle w:val="BodyTextIndent"/>
              <w:rPr>
                <w:rFonts w:ascii="Calibri" w:hAnsi="Calibri"/>
              </w:rPr>
            </w:pPr>
            <w:r>
              <w:rPr>
                <w:rFonts w:ascii="Calibri" w:hAnsi="Calibri"/>
              </w:rPr>
              <w:t>b</w:t>
            </w:r>
            <w:r w:rsidRPr="00315124">
              <w:rPr>
                <w:rFonts w:ascii="Calibri" w:hAnsi="Calibri"/>
              </w:rPr>
              <w:t>. Tax and NI arrangements not in accordance with regulations.</w:t>
            </w:r>
          </w:p>
          <w:p w:rsidR="000604FC" w:rsidRDefault="000604FC">
            <w:pPr>
              <w:rPr>
                <w:rFonts w:ascii="Calibri" w:hAnsi="Calibri"/>
                <w:b w:val="0"/>
                <w:sz w:val="20"/>
              </w:rPr>
            </w:pPr>
          </w:p>
          <w:p w:rsidR="000604FC" w:rsidRPr="00B34839" w:rsidRDefault="000604FC" w:rsidP="00B34839">
            <w:pPr>
              <w:pStyle w:val="BodyTextIndent"/>
              <w:rPr>
                <w:rFonts w:ascii="Calibri" w:hAnsi="Calibri"/>
              </w:rPr>
            </w:pPr>
            <w:r>
              <w:rPr>
                <w:rFonts w:ascii="Calibri" w:hAnsi="Calibri"/>
              </w:rPr>
              <w:t>c</w:t>
            </w:r>
            <w:r w:rsidRPr="00315124">
              <w:rPr>
                <w:rFonts w:ascii="Calibri" w:hAnsi="Calibri"/>
              </w:rPr>
              <w:t>. Amounts paid to contractors not in accordance with contract and inadequately monitored.</w:t>
            </w:r>
          </w:p>
        </w:tc>
        <w:tc>
          <w:tcPr>
            <w:tcW w:w="5954" w:type="dxa"/>
          </w:tcPr>
          <w:p w:rsidR="000604FC" w:rsidRPr="00DF1A16" w:rsidRDefault="000604FC">
            <w:pPr>
              <w:rPr>
                <w:rFonts w:ascii="Calibri" w:hAnsi="Calibri"/>
                <w:b w:val="0"/>
                <w:sz w:val="8"/>
                <w:szCs w:val="8"/>
              </w:rPr>
            </w:pPr>
          </w:p>
          <w:p w:rsidR="000604FC" w:rsidRPr="00315124" w:rsidRDefault="000604FC">
            <w:pPr>
              <w:rPr>
                <w:rFonts w:ascii="Calibri" w:hAnsi="Calibri"/>
                <w:b w:val="0"/>
                <w:sz w:val="20"/>
              </w:rPr>
            </w:pPr>
            <w:r w:rsidRPr="00315124">
              <w:rPr>
                <w:rFonts w:ascii="Calibri" w:hAnsi="Calibri"/>
                <w:b w:val="0"/>
                <w:sz w:val="20"/>
              </w:rPr>
              <w:t>Ensure employee regulations are available and understood by Clerk</w:t>
            </w:r>
            <w:r>
              <w:rPr>
                <w:rFonts w:ascii="Calibri" w:hAnsi="Calibri"/>
                <w:b w:val="0"/>
                <w:sz w:val="20"/>
              </w:rPr>
              <w:t>.</w:t>
            </w:r>
          </w:p>
          <w:p w:rsidR="000604FC" w:rsidRPr="00315124" w:rsidRDefault="000604FC">
            <w:pPr>
              <w:rPr>
                <w:rFonts w:ascii="Calibri" w:hAnsi="Calibri"/>
                <w:b w:val="0"/>
                <w:sz w:val="20"/>
              </w:rPr>
            </w:pPr>
            <w:r w:rsidRPr="00315124">
              <w:rPr>
                <w:rFonts w:ascii="Calibri" w:hAnsi="Calibri"/>
                <w:b w:val="0"/>
                <w:sz w:val="20"/>
              </w:rPr>
              <w:t>Checks by RFO.</w:t>
            </w:r>
            <w:r>
              <w:rPr>
                <w:rFonts w:ascii="Calibri" w:hAnsi="Calibri"/>
                <w:b w:val="0"/>
                <w:sz w:val="20"/>
              </w:rPr>
              <w:t xml:space="preserve">  </w:t>
            </w:r>
            <w:r w:rsidRPr="00315124">
              <w:rPr>
                <w:rFonts w:ascii="Calibri" w:hAnsi="Calibri"/>
                <w:b w:val="0"/>
                <w:sz w:val="20"/>
              </w:rPr>
              <w:t>Internal audit checks</w:t>
            </w:r>
            <w:r>
              <w:rPr>
                <w:rFonts w:ascii="Calibri" w:hAnsi="Calibri"/>
                <w:b w:val="0"/>
                <w:sz w:val="20"/>
              </w:rPr>
              <w:t>.</w:t>
            </w:r>
          </w:p>
          <w:p w:rsidR="000604FC" w:rsidRDefault="000604FC">
            <w:pPr>
              <w:rPr>
                <w:rFonts w:ascii="Calibri" w:hAnsi="Calibri"/>
                <w:b w:val="0"/>
                <w:sz w:val="20"/>
              </w:rPr>
            </w:pPr>
          </w:p>
          <w:p w:rsidR="000604FC" w:rsidRPr="00315124" w:rsidRDefault="000604FC">
            <w:pPr>
              <w:rPr>
                <w:rFonts w:ascii="Calibri" w:hAnsi="Calibri"/>
                <w:b w:val="0"/>
                <w:sz w:val="20"/>
              </w:rPr>
            </w:pPr>
            <w:r w:rsidRPr="00315124">
              <w:rPr>
                <w:rFonts w:ascii="Calibri" w:hAnsi="Calibri"/>
                <w:b w:val="0"/>
                <w:sz w:val="20"/>
              </w:rPr>
              <w:t>As at 1 above.</w:t>
            </w:r>
          </w:p>
          <w:p w:rsidR="000604FC" w:rsidRPr="00315124" w:rsidRDefault="000604FC">
            <w:pPr>
              <w:rPr>
                <w:rFonts w:ascii="Calibri" w:hAnsi="Calibri"/>
                <w:b w:val="0"/>
                <w:sz w:val="20"/>
              </w:rPr>
            </w:pPr>
          </w:p>
          <w:p w:rsidR="000604FC" w:rsidRDefault="000604FC">
            <w:pPr>
              <w:rPr>
                <w:rFonts w:ascii="Calibri" w:hAnsi="Calibri"/>
                <w:b w:val="0"/>
                <w:sz w:val="20"/>
              </w:rPr>
            </w:pPr>
          </w:p>
          <w:p w:rsidR="000604FC" w:rsidRPr="00315124" w:rsidRDefault="000604FC">
            <w:pPr>
              <w:rPr>
                <w:rFonts w:ascii="Calibri" w:hAnsi="Calibri"/>
                <w:b w:val="0"/>
                <w:sz w:val="20"/>
              </w:rPr>
            </w:pPr>
            <w:r w:rsidRPr="00315124">
              <w:rPr>
                <w:rFonts w:ascii="Calibri" w:hAnsi="Calibri"/>
                <w:b w:val="0"/>
                <w:sz w:val="20"/>
              </w:rPr>
              <w:t>Checks by RFO</w:t>
            </w:r>
            <w:r>
              <w:rPr>
                <w:rFonts w:ascii="Calibri" w:hAnsi="Calibri"/>
                <w:b w:val="0"/>
                <w:sz w:val="20"/>
              </w:rPr>
              <w:t xml:space="preserve"> and internal audit.</w:t>
            </w:r>
          </w:p>
          <w:p w:rsidR="000604FC" w:rsidRPr="00315124" w:rsidRDefault="000604FC">
            <w:pPr>
              <w:rPr>
                <w:rFonts w:ascii="Calibri" w:hAnsi="Calibri"/>
                <w:b w:val="0"/>
                <w:sz w:val="20"/>
              </w:rPr>
            </w:pPr>
            <w:r>
              <w:rPr>
                <w:rFonts w:ascii="Calibri" w:hAnsi="Calibri"/>
                <w:b w:val="0"/>
                <w:sz w:val="20"/>
              </w:rPr>
              <w:t>M</w:t>
            </w:r>
            <w:r w:rsidRPr="00315124">
              <w:rPr>
                <w:rFonts w:ascii="Calibri" w:hAnsi="Calibri"/>
                <w:b w:val="0"/>
                <w:sz w:val="20"/>
              </w:rPr>
              <w:t>onitor</w:t>
            </w:r>
            <w:r>
              <w:rPr>
                <w:rFonts w:ascii="Calibri" w:hAnsi="Calibri"/>
                <w:b w:val="0"/>
                <w:sz w:val="20"/>
              </w:rPr>
              <w:t>ing of contract expenditure by the Property Services Committee</w:t>
            </w:r>
          </w:p>
        </w:tc>
        <w:tc>
          <w:tcPr>
            <w:tcW w:w="1842" w:type="dxa"/>
          </w:tcPr>
          <w:p w:rsidR="000604FC" w:rsidRPr="00A33155" w:rsidRDefault="000604FC">
            <w:pPr>
              <w:rPr>
                <w:rFonts w:ascii="Calibri" w:hAnsi="Calibri"/>
                <w:b w:val="0"/>
                <w:sz w:val="8"/>
                <w:szCs w:val="8"/>
              </w:rPr>
            </w:pPr>
          </w:p>
          <w:p w:rsidR="000604FC" w:rsidRDefault="000604FC">
            <w:pPr>
              <w:rPr>
                <w:rFonts w:ascii="Calibri" w:hAnsi="Calibri"/>
                <w:b w:val="0"/>
                <w:sz w:val="20"/>
              </w:rPr>
            </w:pPr>
            <w:r>
              <w:rPr>
                <w:rFonts w:ascii="Calibri" w:hAnsi="Calibri"/>
                <w:b w:val="0"/>
                <w:sz w:val="20"/>
              </w:rPr>
              <w:t>RFO</w:t>
            </w:r>
          </w:p>
          <w:p w:rsidR="000604FC" w:rsidRDefault="000604FC">
            <w:pPr>
              <w:rPr>
                <w:rFonts w:ascii="Calibri" w:hAnsi="Calibri"/>
                <w:b w:val="0"/>
                <w:sz w:val="20"/>
              </w:rPr>
            </w:pPr>
            <w:r>
              <w:rPr>
                <w:rFonts w:ascii="Calibri" w:hAnsi="Calibri"/>
                <w:b w:val="0"/>
                <w:sz w:val="20"/>
              </w:rPr>
              <w:t>Clerk</w:t>
            </w:r>
          </w:p>
          <w:p w:rsidR="000604FC" w:rsidRDefault="000604FC">
            <w:pPr>
              <w:rPr>
                <w:rFonts w:ascii="Calibri" w:hAnsi="Calibri"/>
                <w:b w:val="0"/>
                <w:sz w:val="20"/>
              </w:rPr>
            </w:pPr>
            <w:r>
              <w:rPr>
                <w:rFonts w:ascii="Calibri" w:hAnsi="Calibri"/>
                <w:b w:val="0"/>
                <w:sz w:val="20"/>
              </w:rPr>
              <w:t>Internal audit</w:t>
            </w:r>
          </w:p>
          <w:p w:rsidR="000604FC" w:rsidRDefault="000604FC">
            <w:pPr>
              <w:rPr>
                <w:rFonts w:ascii="Calibri" w:hAnsi="Calibri"/>
                <w:b w:val="0"/>
                <w:sz w:val="20"/>
              </w:rPr>
            </w:pPr>
          </w:p>
          <w:p w:rsidR="000604FC" w:rsidRDefault="000604FC">
            <w:pPr>
              <w:rPr>
                <w:rFonts w:ascii="Calibri" w:hAnsi="Calibri"/>
                <w:b w:val="0"/>
                <w:sz w:val="20"/>
              </w:rPr>
            </w:pPr>
            <w:r>
              <w:rPr>
                <w:rFonts w:ascii="Calibri" w:hAnsi="Calibri"/>
                <w:b w:val="0"/>
                <w:sz w:val="20"/>
              </w:rPr>
              <w:t>RFO</w:t>
            </w:r>
          </w:p>
          <w:p w:rsidR="000604FC" w:rsidRDefault="000604FC">
            <w:pPr>
              <w:rPr>
                <w:rFonts w:ascii="Calibri" w:hAnsi="Calibri"/>
                <w:b w:val="0"/>
                <w:sz w:val="20"/>
              </w:rPr>
            </w:pPr>
            <w:r>
              <w:rPr>
                <w:rFonts w:ascii="Calibri" w:hAnsi="Calibri"/>
                <w:b w:val="0"/>
                <w:sz w:val="20"/>
              </w:rPr>
              <w:t>Clerk</w:t>
            </w:r>
          </w:p>
          <w:p w:rsidR="000604FC" w:rsidRDefault="000604FC">
            <w:pPr>
              <w:rPr>
                <w:rFonts w:ascii="Calibri" w:hAnsi="Calibri"/>
                <w:b w:val="0"/>
                <w:sz w:val="20"/>
              </w:rPr>
            </w:pPr>
            <w:r>
              <w:rPr>
                <w:rFonts w:ascii="Calibri" w:hAnsi="Calibri"/>
                <w:b w:val="0"/>
                <w:sz w:val="20"/>
              </w:rPr>
              <w:t>Internal audit</w:t>
            </w:r>
          </w:p>
          <w:p w:rsidR="000604FC" w:rsidRDefault="000604FC">
            <w:pPr>
              <w:rPr>
                <w:rFonts w:ascii="Calibri" w:hAnsi="Calibri"/>
                <w:b w:val="0"/>
                <w:sz w:val="20"/>
              </w:rPr>
            </w:pPr>
          </w:p>
          <w:p w:rsidR="000604FC" w:rsidRDefault="000604FC">
            <w:pPr>
              <w:rPr>
                <w:rFonts w:ascii="Calibri" w:hAnsi="Calibri"/>
                <w:b w:val="0"/>
                <w:sz w:val="20"/>
              </w:rPr>
            </w:pPr>
            <w:r>
              <w:rPr>
                <w:rFonts w:ascii="Calibri" w:hAnsi="Calibri"/>
                <w:b w:val="0"/>
                <w:sz w:val="20"/>
              </w:rPr>
              <w:t>RFO</w:t>
            </w:r>
          </w:p>
          <w:p w:rsidR="000604FC" w:rsidRPr="00315124" w:rsidRDefault="000604FC">
            <w:pPr>
              <w:rPr>
                <w:rFonts w:ascii="Calibri" w:hAnsi="Calibri"/>
                <w:b w:val="0"/>
                <w:sz w:val="20"/>
              </w:rPr>
            </w:pPr>
            <w:r>
              <w:rPr>
                <w:rFonts w:ascii="Calibri" w:hAnsi="Calibri"/>
                <w:b w:val="0"/>
                <w:sz w:val="20"/>
              </w:rPr>
              <w:t>Internal audit</w:t>
            </w:r>
          </w:p>
        </w:tc>
        <w:tc>
          <w:tcPr>
            <w:tcW w:w="907" w:type="dxa"/>
          </w:tcPr>
          <w:p w:rsidR="000604FC" w:rsidRDefault="000604FC" w:rsidP="004821F1">
            <w:pPr>
              <w:jc w:val="center"/>
              <w:rPr>
                <w:rFonts w:ascii="Webdings" w:hAnsi="Webdings"/>
                <w:b w:val="0"/>
                <w:sz w:val="20"/>
              </w:rPr>
            </w:pPr>
          </w:p>
          <w:p w:rsidR="000604FC" w:rsidRPr="0073112D" w:rsidRDefault="000604FC" w:rsidP="004821F1">
            <w:pPr>
              <w:jc w:val="center"/>
              <w:rPr>
                <w:rFonts w:ascii="Webdings" w:hAnsi="Webdings"/>
                <w:b w:val="0"/>
                <w:color w:val="00B050"/>
                <w:sz w:val="32"/>
                <w:szCs w:val="32"/>
              </w:rPr>
            </w:pPr>
            <w:r w:rsidRPr="0073112D">
              <w:rPr>
                <w:rFonts w:ascii="Webdings" w:hAnsi="Webdings"/>
                <w:b w:val="0"/>
                <w:color w:val="00B050"/>
                <w:sz w:val="32"/>
                <w:szCs w:val="32"/>
              </w:rPr>
              <w:t></w:t>
            </w:r>
          </w:p>
          <w:p w:rsidR="000604FC" w:rsidRDefault="000604FC" w:rsidP="004821F1">
            <w:pPr>
              <w:jc w:val="center"/>
              <w:rPr>
                <w:rFonts w:ascii="Webdings" w:hAnsi="Webdings"/>
                <w:b w:val="0"/>
                <w:sz w:val="20"/>
              </w:rPr>
            </w:pPr>
          </w:p>
          <w:p w:rsidR="000604FC" w:rsidRDefault="000604FC" w:rsidP="004821F1">
            <w:pPr>
              <w:jc w:val="center"/>
              <w:rPr>
                <w:rFonts w:ascii="Webdings" w:hAnsi="Webdings"/>
                <w:b w:val="0"/>
                <w:sz w:val="20"/>
              </w:rPr>
            </w:pPr>
          </w:p>
          <w:p w:rsidR="000604FC" w:rsidRDefault="000604FC" w:rsidP="004821F1">
            <w:pPr>
              <w:jc w:val="center"/>
              <w:rPr>
                <w:rFonts w:ascii="Webdings" w:hAnsi="Webdings"/>
                <w:b w:val="0"/>
                <w:sz w:val="20"/>
              </w:rPr>
            </w:pPr>
          </w:p>
          <w:p w:rsidR="000604FC" w:rsidRPr="0073112D" w:rsidRDefault="000604FC" w:rsidP="004821F1">
            <w:pPr>
              <w:jc w:val="center"/>
              <w:rPr>
                <w:rFonts w:ascii="Webdings" w:hAnsi="Webdings"/>
                <w:b w:val="0"/>
                <w:color w:val="00B050"/>
                <w:sz w:val="32"/>
                <w:szCs w:val="32"/>
              </w:rPr>
            </w:pPr>
            <w:r w:rsidRPr="0073112D">
              <w:rPr>
                <w:rFonts w:ascii="Webdings" w:hAnsi="Webdings"/>
                <w:b w:val="0"/>
                <w:color w:val="00B050"/>
                <w:sz w:val="32"/>
                <w:szCs w:val="32"/>
              </w:rPr>
              <w:t></w:t>
            </w:r>
          </w:p>
          <w:p w:rsidR="000604FC" w:rsidRDefault="000604FC" w:rsidP="004821F1">
            <w:pPr>
              <w:jc w:val="center"/>
              <w:rPr>
                <w:rFonts w:ascii="Webdings" w:hAnsi="Webdings"/>
                <w:b w:val="0"/>
                <w:sz w:val="20"/>
              </w:rPr>
            </w:pPr>
          </w:p>
          <w:p w:rsidR="000604FC" w:rsidRDefault="000604FC" w:rsidP="004821F1">
            <w:pPr>
              <w:jc w:val="center"/>
              <w:rPr>
                <w:rFonts w:ascii="Webdings" w:hAnsi="Webdings"/>
                <w:b w:val="0"/>
                <w:sz w:val="20"/>
              </w:rPr>
            </w:pPr>
          </w:p>
          <w:p w:rsidR="000604FC" w:rsidRDefault="000604FC" w:rsidP="004821F1">
            <w:pPr>
              <w:jc w:val="center"/>
              <w:rPr>
                <w:rFonts w:ascii="Webdings" w:hAnsi="Webdings"/>
                <w:b w:val="0"/>
                <w:sz w:val="20"/>
              </w:rPr>
            </w:pPr>
          </w:p>
          <w:p w:rsidR="000604FC" w:rsidRPr="0073112D" w:rsidRDefault="000604FC" w:rsidP="004821F1">
            <w:pPr>
              <w:jc w:val="center"/>
              <w:rPr>
                <w:rFonts w:ascii="Webdings" w:hAnsi="Webdings"/>
                <w:b w:val="0"/>
                <w:color w:val="00B050"/>
                <w:sz w:val="32"/>
                <w:szCs w:val="32"/>
              </w:rPr>
            </w:pPr>
            <w:r w:rsidRPr="0073112D">
              <w:rPr>
                <w:rFonts w:ascii="Webdings" w:hAnsi="Webdings"/>
                <w:b w:val="0"/>
                <w:color w:val="00B050"/>
                <w:sz w:val="32"/>
                <w:szCs w:val="32"/>
              </w:rPr>
              <w:t></w:t>
            </w:r>
          </w:p>
          <w:p w:rsidR="000604FC" w:rsidRPr="000C03E8" w:rsidRDefault="000604FC" w:rsidP="004821F1">
            <w:pPr>
              <w:jc w:val="center"/>
              <w:rPr>
                <w:rFonts w:ascii="Webdings" w:hAnsi="Webdings"/>
                <w:b w:val="0"/>
                <w:sz w:val="20"/>
              </w:rPr>
            </w:pPr>
          </w:p>
        </w:tc>
      </w:tr>
      <w:tr w:rsidR="000604FC" w:rsidRPr="00315124" w:rsidTr="000C03E8">
        <w:tc>
          <w:tcPr>
            <w:tcW w:w="2943" w:type="dxa"/>
          </w:tcPr>
          <w:p w:rsidR="000604FC" w:rsidRPr="00DF1A16" w:rsidRDefault="000604FC">
            <w:pPr>
              <w:rPr>
                <w:rFonts w:ascii="Calibri" w:hAnsi="Calibri"/>
                <w:b w:val="0"/>
                <w:sz w:val="8"/>
                <w:szCs w:val="8"/>
              </w:rPr>
            </w:pPr>
          </w:p>
          <w:p w:rsidR="000604FC" w:rsidRDefault="000604FC">
            <w:pPr>
              <w:ind w:left="426" w:hanging="426"/>
              <w:rPr>
                <w:rFonts w:ascii="Calibri" w:hAnsi="Calibri"/>
                <w:b w:val="0"/>
                <w:sz w:val="20"/>
              </w:rPr>
            </w:pPr>
            <w:r w:rsidRPr="00315124">
              <w:rPr>
                <w:rFonts w:ascii="Calibri" w:hAnsi="Calibri"/>
                <w:sz w:val="20"/>
              </w:rPr>
              <w:t xml:space="preserve">10.   </w:t>
            </w:r>
            <w:r w:rsidRPr="00315124">
              <w:rPr>
                <w:rFonts w:ascii="Calibri" w:hAnsi="Calibri"/>
                <w:b w:val="0"/>
                <w:sz w:val="20"/>
              </w:rPr>
              <w:t>To ensure that year end accounts are prepared on the correct accounting basis, on time, and supported by an adequate audit trail.</w:t>
            </w:r>
          </w:p>
          <w:p w:rsidR="000604FC" w:rsidRDefault="000604FC">
            <w:pPr>
              <w:ind w:left="426" w:hanging="426"/>
              <w:rPr>
                <w:rFonts w:ascii="Calibri" w:hAnsi="Calibri"/>
                <w:b w:val="0"/>
                <w:sz w:val="20"/>
              </w:rPr>
            </w:pPr>
          </w:p>
          <w:p w:rsidR="00B34839" w:rsidRDefault="00B34839">
            <w:pPr>
              <w:ind w:left="426" w:hanging="426"/>
              <w:rPr>
                <w:rFonts w:ascii="Calibri" w:hAnsi="Calibri"/>
                <w:b w:val="0"/>
                <w:sz w:val="20"/>
              </w:rPr>
            </w:pPr>
          </w:p>
          <w:p w:rsidR="000604FC" w:rsidRPr="00D3496E" w:rsidRDefault="000604FC">
            <w:pPr>
              <w:ind w:left="426" w:hanging="426"/>
              <w:rPr>
                <w:rFonts w:ascii="Calibri" w:hAnsi="Calibri"/>
                <w:b w:val="0"/>
                <w:i/>
                <w:sz w:val="20"/>
              </w:rPr>
            </w:pPr>
          </w:p>
        </w:tc>
        <w:tc>
          <w:tcPr>
            <w:tcW w:w="4111" w:type="dxa"/>
          </w:tcPr>
          <w:p w:rsidR="000604FC" w:rsidRPr="00DF1A16" w:rsidRDefault="000604FC">
            <w:pPr>
              <w:rPr>
                <w:rFonts w:ascii="Calibri" w:hAnsi="Calibri"/>
                <w:sz w:val="8"/>
                <w:szCs w:val="8"/>
              </w:rPr>
            </w:pPr>
          </w:p>
          <w:p w:rsidR="000604FC" w:rsidRPr="00315124" w:rsidRDefault="000604FC">
            <w:pPr>
              <w:pStyle w:val="BodyText"/>
              <w:ind w:left="175" w:hanging="175"/>
              <w:rPr>
                <w:rFonts w:ascii="Calibri" w:hAnsi="Calibri"/>
              </w:rPr>
            </w:pPr>
            <w:r>
              <w:rPr>
                <w:rFonts w:ascii="Calibri" w:hAnsi="Calibri"/>
              </w:rPr>
              <w:t>a</w:t>
            </w:r>
            <w:r w:rsidRPr="00315124">
              <w:rPr>
                <w:rFonts w:ascii="Calibri" w:hAnsi="Calibri"/>
              </w:rPr>
              <w:t>. Lack of knowledge of Council regulations and procedures.</w:t>
            </w:r>
          </w:p>
          <w:p w:rsidR="000604FC" w:rsidRDefault="000604FC">
            <w:pPr>
              <w:rPr>
                <w:rFonts w:ascii="Calibri" w:hAnsi="Calibri"/>
                <w:b w:val="0"/>
                <w:sz w:val="20"/>
              </w:rPr>
            </w:pPr>
          </w:p>
          <w:p w:rsidR="000604FC" w:rsidRPr="00315124" w:rsidRDefault="000604FC">
            <w:pPr>
              <w:rPr>
                <w:rFonts w:ascii="Calibri" w:hAnsi="Calibri"/>
                <w:b w:val="0"/>
                <w:sz w:val="20"/>
              </w:rPr>
            </w:pPr>
          </w:p>
          <w:p w:rsidR="000604FC" w:rsidRPr="00315124" w:rsidRDefault="000604FC">
            <w:pPr>
              <w:rPr>
                <w:rFonts w:ascii="Calibri" w:hAnsi="Calibri"/>
                <w:b w:val="0"/>
                <w:sz w:val="20"/>
              </w:rPr>
            </w:pPr>
            <w:r>
              <w:rPr>
                <w:rFonts w:ascii="Calibri" w:hAnsi="Calibri"/>
                <w:b w:val="0"/>
                <w:sz w:val="20"/>
              </w:rPr>
              <w:t>b</w:t>
            </w:r>
            <w:r w:rsidRPr="00315124">
              <w:rPr>
                <w:rFonts w:ascii="Calibri" w:hAnsi="Calibri"/>
                <w:b w:val="0"/>
                <w:sz w:val="20"/>
              </w:rPr>
              <w:t>. Late or non- submission of annual accounts.</w:t>
            </w:r>
          </w:p>
          <w:p w:rsidR="000604FC" w:rsidRPr="00315124" w:rsidRDefault="000604FC">
            <w:pPr>
              <w:pStyle w:val="BodyText"/>
              <w:rPr>
                <w:rFonts w:ascii="Calibri" w:hAnsi="Calibri"/>
              </w:rPr>
            </w:pPr>
          </w:p>
          <w:p w:rsidR="000604FC" w:rsidRDefault="000604FC">
            <w:pPr>
              <w:pStyle w:val="BodyText"/>
              <w:rPr>
                <w:rFonts w:ascii="Calibri" w:hAnsi="Calibri"/>
              </w:rPr>
            </w:pPr>
          </w:p>
          <w:p w:rsidR="000604FC" w:rsidRPr="00315124" w:rsidRDefault="000604FC" w:rsidP="006C0AA1">
            <w:pPr>
              <w:pStyle w:val="BodyTextIndent"/>
              <w:ind w:left="0" w:firstLine="0"/>
              <w:rPr>
                <w:rFonts w:ascii="Calibri" w:hAnsi="Calibri"/>
              </w:rPr>
            </w:pPr>
          </w:p>
        </w:tc>
        <w:tc>
          <w:tcPr>
            <w:tcW w:w="5954" w:type="dxa"/>
          </w:tcPr>
          <w:p w:rsidR="000604FC" w:rsidRPr="00DF1A16" w:rsidRDefault="000604FC">
            <w:pPr>
              <w:rPr>
                <w:rFonts w:ascii="Calibri" w:hAnsi="Calibri"/>
                <w:b w:val="0"/>
                <w:sz w:val="8"/>
                <w:szCs w:val="8"/>
              </w:rPr>
            </w:pPr>
          </w:p>
          <w:p w:rsidR="000604FC" w:rsidRPr="00315124" w:rsidRDefault="000604FC">
            <w:pPr>
              <w:rPr>
                <w:rFonts w:ascii="Calibri" w:hAnsi="Calibri"/>
                <w:b w:val="0"/>
                <w:sz w:val="20"/>
              </w:rPr>
            </w:pPr>
            <w:r>
              <w:rPr>
                <w:rFonts w:ascii="Calibri" w:hAnsi="Calibri"/>
                <w:b w:val="0"/>
                <w:sz w:val="20"/>
              </w:rPr>
              <w:t>Compliance with Financial Regulations and</w:t>
            </w:r>
            <w:r w:rsidRPr="00315124">
              <w:rPr>
                <w:rFonts w:ascii="Calibri" w:hAnsi="Calibri"/>
                <w:b w:val="0"/>
                <w:sz w:val="20"/>
              </w:rPr>
              <w:t xml:space="preserve"> Standing Orders.</w:t>
            </w:r>
          </w:p>
          <w:p w:rsidR="000604FC" w:rsidRPr="00315124" w:rsidRDefault="000604FC">
            <w:pPr>
              <w:rPr>
                <w:rFonts w:ascii="Calibri" w:hAnsi="Calibri"/>
                <w:b w:val="0"/>
                <w:sz w:val="20"/>
              </w:rPr>
            </w:pPr>
            <w:r w:rsidRPr="00315124">
              <w:rPr>
                <w:rFonts w:ascii="Calibri" w:hAnsi="Calibri"/>
                <w:b w:val="0"/>
                <w:sz w:val="20"/>
              </w:rPr>
              <w:t>Attend training seminars where available.</w:t>
            </w:r>
          </w:p>
          <w:p w:rsidR="000604FC" w:rsidRDefault="000604FC">
            <w:pPr>
              <w:rPr>
                <w:rFonts w:ascii="Calibri" w:hAnsi="Calibri"/>
                <w:b w:val="0"/>
                <w:sz w:val="20"/>
              </w:rPr>
            </w:pPr>
          </w:p>
          <w:p w:rsidR="000604FC" w:rsidRPr="00315124" w:rsidRDefault="000604FC">
            <w:pPr>
              <w:rPr>
                <w:rFonts w:ascii="Calibri" w:hAnsi="Calibri"/>
                <w:b w:val="0"/>
                <w:sz w:val="20"/>
              </w:rPr>
            </w:pPr>
          </w:p>
          <w:p w:rsidR="000604FC" w:rsidRDefault="000604FC">
            <w:pPr>
              <w:rPr>
                <w:rFonts w:ascii="Calibri" w:hAnsi="Calibri"/>
                <w:b w:val="0"/>
                <w:sz w:val="20"/>
              </w:rPr>
            </w:pPr>
            <w:r>
              <w:rPr>
                <w:rFonts w:ascii="Calibri" w:hAnsi="Calibri"/>
                <w:b w:val="0"/>
                <w:sz w:val="20"/>
              </w:rPr>
              <w:t>Compliance with the instructions of the External auditor</w:t>
            </w:r>
            <w:r w:rsidRPr="00315124">
              <w:rPr>
                <w:rFonts w:ascii="Calibri" w:hAnsi="Calibri"/>
                <w:b w:val="0"/>
                <w:sz w:val="20"/>
              </w:rPr>
              <w:t>.</w:t>
            </w:r>
          </w:p>
          <w:p w:rsidR="000604FC" w:rsidRDefault="000604FC">
            <w:pPr>
              <w:rPr>
                <w:rFonts w:ascii="Calibri" w:hAnsi="Calibri"/>
                <w:b w:val="0"/>
                <w:sz w:val="20"/>
              </w:rPr>
            </w:pPr>
            <w:r w:rsidRPr="00315124">
              <w:rPr>
                <w:rFonts w:ascii="Calibri" w:hAnsi="Calibri"/>
                <w:b w:val="0"/>
                <w:sz w:val="20"/>
              </w:rPr>
              <w:t>RFO to monitor progress against timetab</w:t>
            </w:r>
            <w:r>
              <w:rPr>
                <w:rFonts w:ascii="Calibri" w:hAnsi="Calibri"/>
                <w:b w:val="0"/>
                <w:sz w:val="20"/>
              </w:rPr>
              <w:t>le and report to Council</w:t>
            </w:r>
            <w:r w:rsidRPr="00315124">
              <w:rPr>
                <w:rFonts w:ascii="Calibri" w:hAnsi="Calibri"/>
                <w:b w:val="0"/>
                <w:sz w:val="20"/>
              </w:rPr>
              <w:t xml:space="preserve"> meetings. </w:t>
            </w:r>
          </w:p>
          <w:p w:rsidR="000604FC" w:rsidRPr="00315124" w:rsidRDefault="000604FC" w:rsidP="00D3496E">
            <w:pPr>
              <w:rPr>
                <w:rFonts w:ascii="Calibri" w:hAnsi="Calibri"/>
                <w:b w:val="0"/>
                <w:sz w:val="20"/>
              </w:rPr>
            </w:pPr>
          </w:p>
        </w:tc>
        <w:tc>
          <w:tcPr>
            <w:tcW w:w="1842" w:type="dxa"/>
          </w:tcPr>
          <w:p w:rsidR="000604FC" w:rsidRPr="0073112D" w:rsidRDefault="000604FC">
            <w:pPr>
              <w:rPr>
                <w:rFonts w:ascii="Calibri" w:hAnsi="Calibri"/>
                <w:b w:val="0"/>
                <w:sz w:val="8"/>
                <w:szCs w:val="8"/>
              </w:rPr>
            </w:pPr>
          </w:p>
          <w:p w:rsidR="000604FC" w:rsidRDefault="000604FC">
            <w:pPr>
              <w:rPr>
                <w:rFonts w:ascii="Calibri" w:hAnsi="Calibri"/>
                <w:b w:val="0"/>
                <w:sz w:val="20"/>
              </w:rPr>
            </w:pPr>
            <w:r>
              <w:rPr>
                <w:rFonts w:ascii="Calibri" w:hAnsi="Calibri"/>
                <w:b w:val="0"/>
                <w:sz w:val="20"/>
              </w:rPr>
              <w:t>Clerk</w:t>
            </w:r>
          </w:p>
          <w:p w:rsidR="000604FC" w:rsidRDefault="000604FC">
            <w:pPr>
              <w:rPr>
                <w:rFonts w:ascii="Calibri" w:hAnsi="Calibri"/>
                <w:b w:val="0"/>
                <w:sz w:val="20"/>
              </w:rPr>
            </w:pPr>
            <w:r>
              <w:rPr>
                <w:rFonts w:ascii="Calibri" w:hAnsi="Calibri"/>
                <w:b w:val="0"/>
                <w:sz w:val="20"/>
              </w:rPr>
              <w:t>RFO</w:t>
            </w:r>
          </w:p>
          <w:p w:rsidR="000604FC" w:rsidRDefault="000604FC">
            <w:pPr>
              <w:rPr>
                <w:rFonts w:ascii="Calibri" w:hAnsi="Calibri"/>
                <w:b w:val="0"/>
                <w:sz w:val="20"/>
              </w:rPr>
            </w:pPr>
            <w:r>
              <w:rPr>
                <w:rFonts w:ascii="Calibri" w:hAnsi="Calibri"/>
                <w:b w:val="0"/>
                <w:sz w:val="20"/>
              </w:rPr>
              <w:t>All Councillors</w:t>
            </w:r>
          </w:p>
          <w:p w:rsidR="000604FC" w:rsidRDefault="000604FC">
            <w:pPr>
              <w:rPr>
                <w:rFonts w:ascii="Calibri" w:hAnsi="Calibri"/>
                <w:b w:val="0"/>
                <w:sz w:val="20"/>
              </w:rPr>
            </w:pPr>
          </w:p>
          <w:p w:rsidR="000604FC" w:rsidRDefault="000604FC">
            <w:pPr>
              <w:rPr>
                <w:rFonts w:ascii="Calibri" w:hAnsi="Calibri"/>
                <w:b w:val="0"/>
                <w:sz w:val="20"/>
              </w:rPr>
            </w:pPr>
            <w:r>
              <w:rPr>
                <w:rFonts w:ascii="Calibri" w:hAnsi="Calibri"/>
                <w:b w:val="0"/>
                <w:sz w:val="20"/>
              </w:rPr>
              <w:t>Clerk</w:t>
            </w:r>
          </w:p>
          <w:p w:rsidR="000604FC" w:rsidRDefault="000604FC">
            <w:pPr>
              <w:rPr>
                <w:rFonts w:ascii="Calibri" w:hAnsi="Calibri"/>
                <w:b w:val="0"/>
                <w:sz w:val="20"/>
              </w:rPr>
            </w:pPr>
            <w:r>
              <w:rPr>
                <w:rFonts w:ascii="Calibri" w:hAnsi="Calibri"/>
                <w:b w:val="0"/>
                <w:sz w:val="20"/>
              </w:rPr>
              <w:t>RFO</w:t>
            </w:r>
          </w:p>
          <w:p w:rsidR="000604FC" w:rsidRDefault="000604FC">
            <w:pPr>
              <w:rPr>
                <w:rFonts w:ascii="Calibri" w:hAnsi="Calibri"/>
                <w:b w:val="0"/>
                <w:sz w:val="20"/>
              </w:rPr>
            </w:pPr>
            <w:r>
              <w:rPr>
                <w:rFonts w:ascii="Calibri" w:hAnsi="Calibri"/>
                <w:b w:val="0"/>
                <w:sz w:val="20"/>
              </w:rPr>
              <w:t>Internal auditor</w:t>
            </w:r>
          </w:p>
          <w:p w:rsidR="000604FC" w:rsidRPr="00315124" w:rsidRDefault="000604FC">
            <w:pPr>
              <w:rPr>
                <w:rFonts w:ascii="Calibri" w:hAnsi="Calibri"/>
                <w:b w:val="0"/>
                <w:sz w:val="20"/>
              </w:rPr>
            </w:pPr>
            <w:r>
              <w:rPr>
                <w:rFonts w:ascii="Calibri" w:hAnsi="Calibri"/>
                <w:b w:val="0"/>
                <w:sz w:val="20"/>
              </w:rPr>
              <w:t>All Councillor</w:t>
            </w:r>
            <w:r w:rsidR="00B34839">
              <w:rPr>
                <w:rFonts w:ascii="Calibri" w:hAnsi="Calibri"/>
                <w:b w:val="0"/>
                <w:sz w:val="20"/>
              </w:rPr>
              <w:t>s</w:t>
            </w:r>
          </w:p>
        </w:tc>
        <w:tc>
          <w:tcPr>
            <w:tcW w:w="907" w:type="dxa"/>
          </w:tcPr>
          <w:p w:rsidR="000604FC" w:rsidRDefault="000604FC" w:rsidP="004821F1">
            <w:pPr>
              <w:jc w:val="center"/>
              <w:rPr>
                <w:rFonts w:ascii="Webdings" w:hAnsi="Webdings"/>
                <w:b w:val="0"/>
                <w:sz w:val="20"/>
              </w:rPr>
            </w:pPr>
          </w:p>
          <w:p w:rsidR="000604FC" w:rsidRPr="001D226F" w:rsidRDefault="000604FC" w:rsidP="004821F1">
            <w:pPr>
              <w:jc w:val="center"/>
              <w:rPr>
                <w:rFonts w:ascii="Webdings" w:hAnsi="Webdings"/>
                <w:b w:val="0"/>
                <w:color w:val="00B050"/>
                <w:sz w:val="32"/>
                <w:szCs w:val="32"/>
              </w:rPr>
            </w:pPr>
            <w:r w:rsidRPr="001D226F">
              <w:rPr>
                <w:rFonts w:ascii="Webdings" w:hAnsi="Webdings"/>
                <w:b w:val="0"/>
                <w:color w:val="00B050"/>
                <w:sz w:val="32"/>
                <w:szCs w:val="32"/>
              </w:rPr>
              <w:t></w:t>
            </w:r>
          </w:p>
          <w:p w:rsidR="000604FC" w:rsidRDefault="000604FC" w:rsidP="004821F1">
            <w:pPr>
              <w:jc w:val="center"/>
              <w:rPr>
                <w:rFonts w:ascii="Webdings" w:hAnsi="Webdings"/>
                <w:b w:val="0"/>
                <w:sz w:val="20"/>
              </w:rPr>
            </w:pPr>
          </w:p>
          <w:p w:rsidR="000604FC" w:rsidRDefault="000604FC" w:rsidP="004821F1">
            <w:pPr>
              <w:jc w:val="center"/>
              <w:rPr>
                <w:rFonts w:ascii="Webdings" w:hAnsi="Webdings"/>
                <w:b w:val="0"/>
                <w:sz w:val="20"/>
              </w:rPr>
            </w:pPr>
          </w:p>
          <w:p w:rsidR="000604FC" w:rsidRDefault="000604FC" w:rsidP="004821F1">
            <w:pPr>
              <w:jc w:val="center"/>
              <w:rPr>
                <w:rFonts w:ascii="Webdings" w:hAnsi="Webdings"/>
                <w:b w:val="0"/>
                <w:sz w:val="20"/>
              </w:rPr>
            </w:pPr>
          </w:p>
          <w:p w:rsidR="000604FC" w:rsidRDefault="000604FC" w:rsidP="004821F1">
            <w:pPr>
              <w:jc w:val="center"/>
              <w:rPr>
                <w:rFonts w:ascii="Webdings" w:hAnsi="Webdings"/>
                <w:b w:val="0"/>
                <w:sz w:val="20"/>
              </w:rPr>
            </w:pPr>
          </w:p>
          <w:p w:rsidR="000604FC" w:rsidRPr="001D226F" w:rsidRDefault="000604FC" w:rsidP="004821F1">
            <w:pPr>
              <w:jc w:val="center"/>
              <w:rPr>
                <w:rFonts w:ascii="Webdings" w:hAnsi="Webdings"/>
                <w:b w:val="0"/>
                <w:color w:val="00B050"/>
                <w:sz w:val="32"/>
                <w:szCs w:val="32"/>
              </w:rPr>
            </w:pPr>
            <w:r w:rsidRPr="001D226F">
              <w:rPr>
                <w:rFonts w:ascii="Webdings" w:hAnsi="Webdings"/>
                <w:b w:val="0"/>
                <w:color w:val="00B050"/>
                <w:sz w:val="32"/>
                <w:szCs w:val="32"/>
              </w:rPr>
              <w:t></w:t>
            </w:r>
          </w:p>
          <w:p w:rsidR="000604FC" w:rsidRPr="000C03E8" w:rsidRDefault="000604FC" w:rsidP="006C0AA1">
            <w:pPr>
              <w:rPr>
                <w:rFonts w:ascii="Webdings" w:hAnsi="Webdings"/>
                <w:b w:val="0"/>
                <w:sz w:val="20"/>
              </w:rPr>
            </w:pPr>
          </w:p>
        </w:tc>
      </w:tr>
      <w:tr w:rsidR="000604FC" w:rsidRPr="00315124" w:rsidTr="000C03E8">
        <w:tc>
          <w:tcPr>
            <w:tcW w:w="2943" w:type="dxa"/>
          </w:tcPr>
          <w:p w:rsidR="000604FC" w:rsidRPr="006C0AA1" w:rsidRDefault="000604FC">
            <w:pPr>
              <w:rPr>
                <w:rFonts w:ascii="Calibri" w:hAnsi="Calibri"/>
                <w:b w:val="0"/>
                <w:i/>
                <w:sz w:val="20"/>
              </w:rPr>
            </w:pPr>
            <w:r w:rsidRPr="006C0AA1">
              <w:rPr>
                <w:rFonts w:ascii="Calibri" w:hAnsi="Calibri"/>
                <w:b w:val="0"/>
                <w:i/>
                <w:sz w:val="20"/>
              </w:rPr>
              <w:lastRenderedPageBreak/>
              <w:t>continued</w:t>
            </w:r>
          </w:p>
          <w:p w:rsidR="000604FC" w:rsidRPr="006C0AA1" w:rsidRDefault="000604FC" w:rsidP="00A268F9">
            <w:pPr>
              <w:ind w:left="426" w:hanging="426"/>
              <w:rPr>
                <w:rFonts w:ascii="Calibri" w:hAnsi="Calibri"/>
                <w:b w:val="0"/>
                <w:sz w:val="20"/>
              </w:rPr>
            </w:pPr>
            <w:r w:rsidRPr="00315124">
              <w:rPr>
                <w:rFonts w:ascii="Calibri" w:hAnsi="Calibri"/>
                <w:sz w:val="20"/>
              </w:rPr>
              <w:t xml:space="preserve">10.   </w:t>
            </w:r>
            <w:r w:rsidRPr="00315124">
              <w:rPr>
                <w:rFonts w:ascii="Calibri" w:hAnsi="Calibri"/>
                <w:b w:val="0"/>
                <w:sz w:val="20"/>
              </w:rPr>
              <w:t>To ensure that year end accounts are prepared on the correct accounting basis, on time, and supported by an adequate audit trail.</w:t>
            </w:r>
          </w:p>
        </w:tc>
        <w:tc>
          <w:tcPr>
            <w:tcW w:w="4111" w:type="dxa"/>
          </w:tcPr>
          <w:p w:rsidR="000604FC" w:rsidRDefault="000604FC" w:rsidP="00D3496E">
            <w:pPr>
              <w:pStyle w:val="BodyText"/>
              <w:ind w:left="175" w:hanging="175"/>
              <w:rPr>
                <w:rFonts w:ascii="Calibri" w:hAnsi="Calibri"/>
              </w:rPr>
            </w:pPr>
          </w:p>
          <w:p w:rsidR="000604FC" w:rsidRPr="00315124" w:rsidRDefault="000604FC" w:rsidP="00D3496E">
            <w:pPr>
              <w:pStyle w:val="BodyText"/>
              <w:ind w:left="175" w:hanging="175"/>
              <w:rPr>
                <w:rFonts w:ascii="Calibri" w:hAnsi="Calibri"/>
              </w:rPr>
            </w:pPr>
            <w:r>
              <w:rPr>
                <w:rFonts w:ascii="Calibri" w:hAnsi="Calibri"/>
              </w:rPr>
              <w:t>c</w:t>
            </w:r>
            <w:r w:rsidRPr="00315124">
              <w:rPr>
                <w:rFonts w:ascii="Calibri" w:hAnsi="Calibri"/>
              </w:rPr>
              <w:t>. Year end accounts not prepared, inaccurate, or not in accordance with Council requirements.</w:t>
            </w:r>
          </w:p>
          <w:p w:rsidR="000604FC" w:rsidRDefault="000604FC" w:rsidP="00D3496E">
            <w:pPr>
              <w:rPr>
                <w:rFonts w:ascii="Calibri" w:hAnsi="Calibri"/>
                <w:b w:val="0"/>
                <w:sz w:val="20"/>
              </w:rPr>
            </w:pPr>
          </w:p>
          <w:p w:rsidR="000604FC" w:rsidRPr="00315124" w:rsidRDefault="000604FC" w:rsidP="00D3496E">
            <w:pPr>
              <w:rPr>
                <w:rFonts w:ascii="Calibri" w:hAnsi="Calibri"/>
                <w:b w:val="0"/>
                <w:sz w:val="20"/>
              </w:rPr>
            </w:pPr>
          </w:p>
          <w:p w:rsidR="000604FC" w:rsidRPr="00315124" w:rsidRDefault="000604FC" w:rsidP="00D3496E">
            <w:pPr>
              <w:pStyle w:val="BodyTextIndent"/>
              <w:rPr>
                <w:rFonts w:ascii="Calibri" w:hAnsi="Calibri"/>
              </w:rPr>
            </w:pPr>
            <w:r>
              <w:rPr>
                <w:rFonts w:ascii="Calibri" w:hAnsi="Calibri"/>
              </w:rPr>
              <w:t>d</w:t>
            </w:r>
            <w:r w:rsidRPr="00315124">
              <w:rPr>
                <w:rFonts w:ascii="Calibri" w:hAnsi="Calibri"/>
              </w:rPr>
              <w:t>. Inadequate audit trail from records to final accounts.</w:t>
            </w:r>
          </w:p>
          <w:p w:rsidR="000604FC" w:rsidRPr="00FA0D80" w:rsidRDefault="000604FC">
            <w:pPr>
              <w:rPr>
                <w:rFonts w:ascii="Calibri" w:hAnsi="Calibri"/>
                <w:sz w:val="8"/>
                <w:szCs w:val="8"/>
              </w:rPr>
            </w:pPr>
          </w:p>
        </w:tc>
        <w:tc>
          <w:tcPr>
            <w:tcW w:w="5954" w:type="dxa"/>
          </w:tcPr>
          <w:p w:rsidR="000604FC" w:rsidRDefault="000604FC" w:rsidP="00D3496E">
            <w:pPr>
              <w:rPr>
                <w:rFonts w:ascii="Calibri" w:hAnsi="Calibri"/>
                <w:b w:val="0"/>
                <w:sz w:val="20"/>
              </w:rPr>
            </w:pPr>
          </w:p>
          <w:p w:rsidR="000604FC" w:rsidRPr="00315124" w:rsidRDefault="000604FC" w:rsidP="00D3496E">
            <w:pPr>
              <w:rPr>
                <w:rFonts w:ascii="Calibri" w:hAnsi="Calibri"/>
                <w:b w:val="0"/>
                <w:sz w:val="20"/>
              </w:rPr>
            </w:pPr>
            <w:r w:rsidRPr="00315124">
              <w:rPr>
                <w:rFonts w:ascii="Calibri" w:hAnsi="Calibri"/>
                <w:b w:val="0"/>
                <w:sz w:val="20"/>
              </w:rPr>
              <w:t>Checks by RFO</w:t>
            </w:r>
            <w:r>
              <w:rPr>
                <w:rFonts w:ascii="Calibri" w:hAnsi="Calibri"/>
                <w:b w:val="0"/>
                <w:sz w:val="20"/>
              </w:rPr>
              <w:t>.</w:t>
            </w:r>
          </w:p>
          <w:p w:rsidR="000604FC" w:rsidRPr="00315124" w:rsidRDefault="000604FC" w:rsidP="00D3496E">
            <w:pPr>
              <w:rPr>
                <w:rFonts w:ascii="Calibri" w:hAnsi="Calibri"/>
                <w:b w:val="0"/>
                <w:sz w:val="20"/>
              </w:rPr>
            </w:pPr>
            <w:r w:rsidRPr="00315124">
              <w:rPr>
                <w:rFonts w:ascii="Calibri" w:hAnsi="Calibri"/>
                <w:b w:val="0"/>
                <w:sz w:val="20"/>
              </w:rPr>
              <w:t>Internal audit checks</w:t>
            </w:r>
            <w:r>
              <w:rPr>
                <w:rFonts w:ascii="Calibri" w:hAnsi="Calibri"/>
                <w:b w:val="0"/>
                <w:sz w:val="20"/>
              </w:rPr>
              <w:t>.</w:t>
            </w:r>
          </w:p>
          <w:p w:rsidR="000604FC" w:rsidRDefault="000604FC" w:rsidP="00D3496E">
            <w:pPr>
              <w:rPr>
                <w:rFonts w:ascii="Calibri" w:hAnsi="Calibri"/>
                <w:b w:val="0"/>
                <w:sz w:val="20"/>
              </w:rPr>
            </w:pPr>
          </w:p>
          <w:p w:rsidR="000604FC" w:rsidRDefault="000604FC" w:rsidP="00D3496E">
            <w:pPr>
              <w:rPr>
                <w:rFonts w:ascii="Calibri" w:hAnsi="Calibri"/>
                <w:b w:val="0"/>
                <w:sz w:val="20"/>
              </w:rPr>
            </w:pPr>
          </w:p>
          <w:p w:rsidR="000604FC" w:rsidRPr="00315124" w:rsidRDefault="000604FC" w:rsidP="00D3496E">
            <w:pPr>
              <w:rPr>
                <w:rFonts w:ascii="Calibri" w:hAnsi="Calibri"/>
                <w:b w:val="0"/>
                <w:sz w:val="20"/>
              </w:rPr>
            </w:pPr>
          </w:p>
          <w:p w:rsidR="000604FC" w:rsidRPr="00AC0759" w:rsidRDefault="000604FC">
            <w:pPr>
              <w:rPr>
                <w:rFonts w:ascii="Calibri" w:hAnsi="Calibri"/>
                <w:b w:val="0"/>
                <w:sz w:val="20"/>
              </w:rPr>
            </w:pPr>
            <w:r>
              <w:rPr>
                <w:rFonts w:ascii="Calibri" w:hAnsi="Calibri"/>
                <w:b w:val="0"/>
                <w:sz w:val="20"/>
              </w:rPr>
              <w:t>As at 10c</w:t>
            </w:r>
            <w:r w:rsidRPr="00315124">
              <w:rPr>
                <w:rFonts w:ascii="Calibri" w:hAnsi="Calibri"/>
                <w:b w:val="0"/>
                <w:sz w:val="20"/>
              </w:rPr>
              <w:t xml:space="preserve"> above.</w:t>
            </w:r>
          </w:p>
        </w:tc>
        <w:tc>
          <w:tcPr>
            <w:tcW w:w="1842" w:type="dxa"/>
          </w:tcPr>
          <w:p w:rsidR="000604FC" w:rsidRPr="006C0AA1" w:rsidRDefault="000604FC">
            <w:pPr>
              <w:rPr>
                <w:rFonts w:ascii="Calibri" w:hAnsi="Calibri"/>
                <w:b w:val="0"/>
                <w:sz w:val="20"/>
              </w:rPr>
            </w:pPr>
          </w:p>
          <w:p w:rsidR="000604FC" w:rsidRDefault="000604FC" w:rsidP="00D3496E">
            <w:pPr>
              <w:rPr>
                <w:rFonts w:ascii="Calibri" w:hAnsi="Calibri"/>
                <w:b w:val="0"/>
                <w:sz w:val="20"/>
              </w:rPr>
            </w:pPr>
            <w:r>
              <w:rPr>
                <w:rFonts w:ascii="Calibri" w:hAnsi="Calibri"/>
                <w:b w:val="0"/>
                <w:sz w:val="20"/>
              </w:rPr>
              <w:t>Clerk</w:t>
            </w:r>
            <w:r w:rsidR="00EF333F">
              <w:rPr>
                <w:rFonts w:ascii="Calibri" w:hAnsi="Calibri"/>
                <w:b w:val="0"/>
                <w:sz w:val="20"/>
              </w:rPr>
              <w:t>/</w:t>
            </w:r>
            <w:r>
              <w:rPr>
                <w:rFonts w:ascii="Calibri" w:hAnsi="Calibri"/>
                <w:b w:val="0"/>
                <w:sz w:val="20"/>
              </w:rPr>
              <w:t>RFO</w:t>
            </w:r>
          </w:p>
          <w:p w:rsidR="000604FC" w:rsidRDefault="000604FC" w:rsidP="00D3496E">
            <w:pPr>
              <w:rPr>
                <w:rFonts w:ascii="Calibri" w:hAnsi="Calibri"/>
                <w:b w:val="0"/>
                <w:sz w:val="20"/>
              </w:rPr>
            </w:pPr>
            <w:r>
              <w:rPr>
                <w:rFonts w:ascii="Calibri" w:hAnsi="Calibri"/>
                <w:b w:val="0"/>
                <w:sz w:val="20"/>
              </w:rPr>
              <w:t>Internal auditor</w:t>
            </w:r>
          </w:p>
          <w:p w:rsidR="000604FC" w:rsidRDefault="000604FC" w:rsidP="00D3496E">
            <w:pPr>
              <w:rPr>
                <w:rFonts w:ascii="Calibri" w:hAnsi="Calibri"/>
                <w:b w:val="0"/>
                <w:sz w:val="20"/>
              </w:rPr>
            </w:pPr>
            <w:r>
              <w:rPr>
                <w:rFonts w:ascii="Calibri" w:hAnsi="Calibri"/>
                <w:b w:val="0"/>
                <w:sz w:val="20"/>
              </w:rPr>
              <w:t>All Councillors</w:t>
            </w:r>
          </w:p>
          <w:p w:rsidR="000604FC" w:rsidRDefault="000604FC" w:rsidP="00D3496E">
            <w:pPr>
              <w:rPr>
                <w:rFonts w:ascii="Calibri" w:hAnsi="Calibri"/>
                <w:b w:val="0"/>
                <w:sz w:val="20"/>
              </w:rPr>
            </w:pPr>
          </w:p>
          <w:p w:rsidR="000604FC" w:rsidRDefault="000604FC" w:rsidP="00D3496E">
            <w:pPr>
              <w:rPr>
                <w:rFonts w:ascii="Calibri" w:hAnsi="Calibri"/>
                <w:b w:val="0"/>
                <w:sz w:val="20"/>
              </w:rPr>
            </w:pPr>
            <w:r>
              <w:rPr>
                <w:rFonts w:ascii="Calibri" w:hAnsi="Calibri"/>
                <w:b w:val="0"/>
                <w:sz w:val="20"/>
              </w:rPr>
              <w:t>Clerk</w:t>
            </w:r>
            <w:r w:rsidR="00EF333F">
              <w:rPr>
                <w:rFonts w:ascii="Calibri" w:hAnsi="Calibri"/>
                <w:b w:val="0"/>
                <w:sz w:val="20"/>
              </w:rPr>
              <w:t>/</w:t>
            </w:r>
            <w:r>
              <w:rPr>
                <w:rFonts w:ascii="Calibri" w:hAnsi="Calibri"/>
                <w:b w:val="0"/>
                <w:sz w:val="20"/>
              </w:rPr>
              <w:t>RFO</w:t>
            </w:r>
          </w:p>
          <w:p w:rsidR="000604FC" w:rsidRDefault="000604FC" w:rsidP="00D3496E">
            <w:pPr>
              <w:rPr>
                <w:rFonts w:ascii="Calibri" w:hAnsi="Calibri"/>
                <w:b w:val="0"/>
                <w:sz w:val="20"/>
              </w:rPr>
            </w:pPr>
            <w:r>
              <w:rPr>
                <w:rFonts w:ascii="Calibri" w:hAnsi="Calibri"/>
                <w:b w:val="0"/>
                <w:sz w:val="20"/>
              </w:rPr>
              <w:t>Internal auditor</w:t>
            </w:r>
          </w:p>
          <w:p w:rsidR="000604FC" w:rsidRPr="001D226F" w:rsidRDefault="00AC0759" w:rsidP="00D3496E">
            <w:pPr>
              <w:rPr>
                <w:rFonts w:ascii="Calibri" w:hAnsi="Calibri"/>
                <w:b w:val="0"/>
                <w:sz w:val="8"/>
                <w:szCs w:val="8"/>
              </w:rPr>
            </w:pPr>
            <w:r>
              <w:rPr>
                <w:rFonts w:ascii="Calibri" w:hAnsi="Calibri"/>
                <w:b w:val="0"/>
                <w:sz w:val="20"/>
              </w:rPr>
              <w:t>All Co</w:t>
            </w:r>
            <w:r w:rsidR="000604FC">
              <w:rPr>
                <w:rFonts w:ascii="Calibri" w:hAnsi="Calibri"/>
                <w:b w:val="0"/>
                <w:sz w:val="20"/>
              </w:rPr>
              <w:t>uncillors</w:t>
            </w:r>
          </w:p>
        </w:tc>
        <w:tc>
          <w:tcPr>
            <w:tcW w:w="907" w:type="dxa"/>
          </w:tcPr>
          <w:p w:rsidR="000604FC" w:rsidRDefault="000604FC" w:rsidP="004821F1">
            <w:pPr>
              <w:jc w:val="center"/>
              <w:rPr>
                <w:rFonts w:ascii="Webdings" w:hAnsi="Webdings"/>
                <w:b w:val="0"/>
                <w:sz w:val="20"/>
              </w:rPr>
            </w:pPr>
          </w:p>
          <w:p w:rsidR="000604FC" w:rsidRDefault="000604FC" w:rsidP="00D3496E">
            <w:pPr>
              <w:jc w:val="center"/>
              <w:rPr>
                <w:rFonts w:ascii="Webdings" w:hAnsi="Webdings"/>
                <w:b w:val="0"/>
                <w:sz w:val="20"/>
              </w:rPr>
            </w:pPr>
          </w:p>
          <w:p w:rsidR="000604FC" w:rsidRPr="001D226F" w:rsidRDefault="000604FC" w:rsidP="00D3496E">
            <w:pPr>
              <w:jc w:val="center"/>
              <w:rPr>
                <w:rFonts w:ascii="Webdings" w:hAnsi="Webdings"/>
                <w:b w:val="0"/>
                <w:color w:val="00B050"/>
                <w:sz w:val="32"/>
                <w:szCs w:val="32"/>
              </w:rPr>
            </w:pPr>
            <w:r w:rsidRPr="001D226F">
              <w:rPr>
                <w:rFonts w:ascii="Webdings" w:hAnsi="Webdings"/>
                <w:b w:val="0"/>
                <w:color w:val="00B050"/>
                <w:sz w:val="32"/>
                <w:szCs w:val="32"/>
              </w:rPr>
              <w:t></w:t>
            </w:r>
          </w:p>
          <w:p w:rsidR="000604FC" w:rsidRDefault="000604FC" w:rsidP="00D3496E">
            <w:pPr>
              <w:jc w:val="center"/>
              <w:rPr>
                <w:rFonts w:ascii="Webdings" w:hAnsi="Webdings"/>
                <w:b w:val="0"/>
                <w:sz w:val="20"/>
              </w:rPr>
            </w:pPr>
          </w:p>
          <w:p w:rsidR="000604FC" w:rsidRDefault="000604FC" w:rsidP="00D3496E">
            <w:pPr>
              <w:jc w:val="center"/>
              <w:rPr>
                <w:rFonts w:ascii="Webdings" w:hAnsi="Webdings"/>
                <w:b w:val="0"/>
                <w:sz w:val="20"/>
              </w:rPr>
            </w:pPr>
          </w:p>
          <w:p w:rsidR="000604FC" w:rsidRDefault="000604FC" w:rsidP="00D3496E">
            <w:pPr>
              <w:jc w:val="center"/>
              <w:rPr>
                <w:rFonts w:ascii="Webdings" w:hAnsi="Webdings"/>
                <w:b w:val="0"/>
                <w:sz w:val="20"/>
              </w:rPr>
            </w:pPr>
          </w:p>
          <w:p w:rsidR="000604FC" w:rsidRDefault="000604FC" w:rsidP="00D3496E">
            <w:pPr>
              <w:jc w:val="center"/>
              <w:rPr>
                <w:rFonts w:ascii="Webdings" w:hAnsi="Webdings"/>
                <w:b w:val="0"/>
                <w:sz w:val="20"/>
              </w:rPr>
            </w:pPr>
          </w:p>
          <w:p w:rsidR="000604FC" w:rsidRPr="001D226F" w:rsidRDefault="000604FC" w:rsidP="00D3496E">
            <w:pPr>
              <w:jc w:val="center"/>
              <w:rPr>
                <w:rFonts w:ascii="Webdings" w:hAnsi="Webdings"/>
                <w:b w:val="0"/>
                <w:color w:val="00B050"/>
                <w:sz w:val="32"/>
                <w:szCs w:val="32"/>
              </w:rPr>
            </w:pPr>
            <w:r w:rsidRPr="001D226F">
              <w:rPr>
                <w:rFonts w:ascii="Webdings" w:hAnsi="Webdings"/>
                <w:b w:val="0"/>
                <w:color w:val="00B050"/>
                <w:sz w:val="32"/>
                <w:szCs w:val="32"/>
              </w:rPr>
              <w:t></w:t>
            </w:r>
          </w:p>
          <w:p w:rsidR="000604FC" w:rsidRDefault="000604FC" w:rsidP="004821F1">
            <w:pPr>
              <w:jc w:val="center"/>
              <w:rPr>
                <w:rFonts w:ascii="Webdings" w:hAnsi="Webdings"/>
                <w:b w:val="0"/>
                <w:sz w:val="20"/>
              </w:rPr>
            </w:pPr>
          </w:p>
        </w:tc>
      </w:tr>
      <w:tr w:rsidR="000604FC" w:rsidRPr="00315124" w:rsidTr="000C03E8">
        <w:tc>
          <w:tcPr>
            <w:tcW w:w="2943" w:type="dxa"/>
          </w:tcPr>
          <w:p w:rsidR="000604FC" w:rsidRPr="00FA0D80" w:rsidRDefault="000604FC">
            <w:pPr>
              <w:rPr>
                <w:rFonts w:ascii="Calibri" w:hAnsi="Calibri"/>
                <w:b w:val="0"/>
                <w:sz w:val="8"/>
                <w:szCs w:val="8"/>
              </w:rPr>
            </w:pPr>
          </w:p>
          <w:p w:rsidR="000604FC" w:rsidRPr="00315124" w:rsidRDefault="000604FC">
            <w:pPr>
              <w:ind w:left="426" w:hanging="426"/>
              <w:rPr>
                <w:rFonts w:ascii="Calibri" w:hAnsi="Calibri"/>
                <w:b w:val="0"/>
                <w:sz w:val="20"/>
              </w:rPr>
            </w:pPr>
            <w:r w:rsidRPr="00A268F9">
              <w:rPr>
                <w:rFonts w:ascii="Calibri" w:hAnsi="Calibri"/>
                <w:sz w:val="20"/>
              </w:rPr>
              <w:t>11.</w:t>
            </w:r>
            <w:r w:rsidRPr="00315124">
              <w:rPr>
                <w:rFonts w:ascii="Calibri" w:hAnsi="Calibri"/>
                <w:sz w:val="20"/>
              </w:rPr>
              <w:t xml:space="preserve">   </w:t>
            </w:r>
            <w:r w:rsidRPr="00315124">
              <w:rPr>
                <w:rFonts w:ascii="Calibri" w:hAnsi="Calibri"/>
                <w:b w:val="0"/>
                <w:sz w:val="20"/>
              </w:rPr>
              <w:t>To identify, value, and maintain all the assets of the Parish Council, and ensure that asset and investment registers are complete, accurate and properly maintained.</w:t>
            </w:r>
          </w:p>
        </w:tc>
        <w:tc>
          <w:tcPr>
            <w:tcW w:w="4111" w:type="dxa"/>
          </w:tcPr>
          <w:p w:rsidR="000604FC" w:rsidRPr="00FA0D80" w:rsidRDefault="000604FC">
            <w:pPr>
              <w:rPr>
                <w:rFonts w:ascii="Calibri" w:hAnsi="Calibri"/>
                <w:sz w:val="8"/>
                <w:szCs w:val="8"/>
              </w:rPr>
            </w:pPr>
          </w:p>
          <w:p w:rsidR="000604FC" w:rsidRPr="00315124" w:rsidRDefault="000604FC">
            <w:pPr>
              <w:rPr>
                <w:rFonts w:ascii="Calibri" w:hAnsi="Calibri"/>
                <w:b w:val="0"/>
                <w:sz w:val="20"/>
              </w:rPr>
            </w:pPr>
            <w:r>
              <w:rPr>
                <w:rFonts w:ascii="Calibri" w:hAnsi="Calibri"/>
                <w:b w:val="0"/>
                <w:sz w:val="20"/>
              </w:rPr>
              <w:t>a</w:t>
            </w:r>
            <w:r w:rsidRPr="00315124">
              <w:rPr>
                <w:rFonts w:ascii="Calibri" w:hAnsi="Calibri"/>
                <w:b w:val="0"/>
                <w:sz w:val="20"/>
              </w:rPr>
              <w:t>. Lack of knowledge of assets of Parish Council.</w:t>
            </w:r>
          </w:p>
          <w:p w:rsidR="000604FC" w:rsidRPr="00315124" w:rsidRDefault="000604FC">
            <w:pPr>
              <w:rPr>
                <w:rFonts w:ascii="Calibri" w:hAnsi="Calibri"/>
                <w:b w:val="0"/>
                <w:sz w:val="20"/>
              </w:rPr>
            </w:pPr>
          </w:p>
          <w:p w:rsidR="000604FC" w:rsidRPr="00315124" w:rsidRDefault="000604FC">
            <w:pPr>
              <w:rPr>
                <w:rFonts w:ascii="Calibri" w:hAnsi="Calibri"/>
                <w:b w:val="0"/>
                <w:sz w:val="20"/>
              </w:rPr>
            </w:pPr>
          </w:p>
          <w:p w:rsidR="000604FC" w:rsidRPr="00315124" w:rsidRDefault="000604FC">
            <w:pPr>
              <w:rPr>
                <w:rFonts w:ascii="Calibri" w:hAnsi="Calibri"/>
                <w:b w:val="0"/>
                <w:sz w:val="20"/>
              </w:rPr>
            </w:pPr>
            <w:r>
              <w:rPr>
                <w:rFonts w:ascii="Calibri" w:hAnsi="Calibri"/>
                <w:b w:val="0"/>
                <w:sz w:val="20"/>
              </w:rPr>
              <w:t>b</w:t>
            </w:r>
            <w:r w:rsidRPr="00315124">
              <w:rPr>
                <w:rFonts w:ascii="Calibri" w:hAnsi="Calibri"/>
                <w:b w:val="0"/>
                <w:sz w:val="20"/>
              </w:rPr>
              <w:t>. Assets lost or misappropriated</w:t>
            </w:r>
          </w:p>
          <w:p w:rsidR="000604FC" w:rsidRPr="00315124" w:rsidRDefault="000604FC">
            <w:pPr>
              <w:rPr>
                <w:rFonts w:ascii="Calibri" w:hAnsi="Calibri"/>
                <w:b w:val="0"/>
                <w:sz w:val="20"/>
              </w:rPr>
            </w:pPr>
          </w:p>
          <w:p w:rsidR="000604FC" w:rsidRPr="00315124" w:rsidRDefault="000604FC">
            <w:pPr>
              <w:rPr>
                <w:rFonts w:ascii="Calibri" w:hAnsi="Calibri"/>
                <w:b w:val="0"/>
                <w:sz w:val="20"/>
              </w:rPr>
            </w:pPr>
          </w:p>
          <w:p w:rsidR="000604FC" w:rsidRPr="00315124" w:rsidRDefault="000604FC">
            <w:pPr>
              <w:rPr>
                <w:rFonts w:ascii="Calibri" w:hAnsi="Calibri"/>
                <w:b w:val="0"/>
                <w:sz w:val="20"/>
              </w:rPr>
            </w:pPr>
          </w:p>
          <w:p w:rsidR="000604FC" w:rsidRPr="00315124" w:rsidRDefault="000604FC" w:rsidP="007103A4">
            <w:pPr>
              <w:ind w:left="176" w:hanging="176"/>
              <w:rPr>
                <w:rFonts w:ascii="Calibri" w:hAnsi="Calibri"/>
                <w:b w:val="0"/>
                <w:sz w:val="20"/>
              </w:rPr>
            </w:pPr>
            <w:r>
              <w:rPr>
                <w:rFonts w:ascii="Calibri" w:hAnsi="Calibri"/>
                <w:b w:val="0"/>
                <w:sz w:val="20"/>
              </w:rPr>
              <w:t>c</w:t>
            </w:r>
            <w:r w:rsidRPr="00315124">
              <w:rPr>
                <w:rFonts w:ascii="Calibri" w:hAnsi="Calibri"/>
                <w:b w:val="0"/>
                <w:sz w:val="20"/>
              </w:rPr>
              <w:t>. Inadequate or inaccurate valuation of the council’s assets.</w:t>
            </w:r>
          </w:p>
          <w:p w:rsidR="000604FC" w:rsidRPr="00315124" w:rsidRDefault="000604FC">
            <w:pPr>
              <w:rPr>
                <w:rFonts w:ascii="Calibri" w:hAnsi="Calibri"/>
                <w:b w:val="0"/>
                <w:sz w:val="20"/>
              </w:rPr>
            </w:pPr>
          </w:p>
          <w:p w:rsidR="000604FC" w:rsidRPr="00315124" w:rsidRDefault="000604FC">
            <w:pPr>
              <w:pStyle w:val="BodyTextIndent"/>
              <w:rPr>
                <w:rFonts w:ascii="Calibri" w:hAnsi="Calibri"/>
              </w:rPr>
            </w:pPr>
          </w:p>
          <w:p w:rsidR="000604FC" w:rsidRPr="00315124" w:rsidRDefault="000604FC">
            <w:pPr>
              <w:pStyle w:val="BodyTextIndent"/>
              <w:rPr>
                <w:rFonts w:ascii="Calibri" w:hAnsi="Calibri"/>
              </w:rPr>
            </w:pPr>
            <w:r>
              <w:rPr>
                <w:rFonts w:ascii="Calibri" w:hAnsi="Calibri"/>
              </w:rPr>
              <w:t>d</w:t>
            </w:r>
            <w:r w:rsidRPr="00315124">
              <w:rPr>
                <w:rFonts w:ascii="Calibri" w:hAnsi="Calibri"/>
              </w:rPr>
              <w:t>. Asset register not established or inadequately maintained.</w:t>
            </w:r>
          </w:p>
          <w:p w:rsidR="000604FC" w:rsidRPr="00315124" w:rsidRDefault="000604FC">
            <w:pPr>
              <w:rPr>
                <w:rFonts w:ascii="Calibri" w:hAnsi="Calibri"/>
                <w:b w:val="0"/>
                <w:sz w:val="20"/>
              </w:rPr>
            </w:pPr>
          </w:p>
        </w:tc>
        <w:tc>
          <w:tcPr>
            <w:tcW w:w="5954" w:type="dxa"/>
          </w:tcPr>
          <w:p w:rsidR="000604FC" w:rsidRPr="00FA0D80" w:rsidRDefault="000604FC">
            <w:pPr>
              <w:rPr>
                <w:rFonts w:ascii="Calibri" w:hAnsi="Calibri"/>
                <w:b w:val="0"/>
                <w:sz w:val="8"/>
                <w:szCs w:val="8"/>
              </w:rPr>
            </w:pPr>
          </w:p>
          <w:p w:rsidR="000604FC" w:rsidRPr="00315124" w:rsidRDefault="000604FC">
            <w:pPr>
              <w:rPr>
                <w:rFonts w:ascii="Calibri" w:hAnsi="Calibri"/>
                <w:b w:val="0"/>
                <w:sz w:val="20"/>
              </w:rPr>
            </w:pPr>
            <w:r w:rsidRPr="00315124">
              <w:rPr>
                <w:rFonts w:ascii="Calibri" w:hAnsi="Calibri"/>
                <w:b w:val="0"/>
                <w:sz w:val="20"/>
              </w:rPr>
              <w:t xml:space="preserve">Ascertain and record all </w:t>
            </w:r>
            <w:r>
              <w:rPr>
                <w:rFonts w:ascii="Calibri" w:hAnsi="Calibri"/>
                <w:b w:val="0"/>
                <w:sz w:val="20"/>
              </w:rPr>
              <w:t xml:space="preserve">significant </w:t>
            </w:r>
            <w:r w:rsidRPr="00315124">
              <w:rPr>
                <w:rFonts w:ascii="Calibri" w:hAnsi="Calibri"/>
                <w:b w:val="0"/>
                <w:sz w:val="20"/>
              </w:rPr>
              <w:t>assets for which Parish council is responsible.</w:t>
            </w:r>
          </w:p>
          <w:p w:rsidR="000604FC" w:rsidRPr="00315124" w:rsidRDefault="000604FC">
            <w:pPr>
              <w:rPr>
                <w:rFonts w:ascii="Calibri" w:hAnsi="Calibri"/>
                <w:b w:val="0"/>
                <w:sz w:val="20"/>
              </w:rPr>
            </w:pPr>
            <w:r w:rsidRPr="00315124">
              <w:rPr>
                <w:rFonts w:ascii="Calibri" w:hAnsi="Calibri"/>
                <w:b w:val="0"/>
                <w:sz w:val="20"/>
              </w:rPr>
              <w:t xml:space="preserve">Create </w:t>
            </w:r>
            <w:r>
              <w:rPr>
                <w:rFonts w:ascii="Calibri" w:hAnsi="Calibri"/>
                <w:b w:val="0"/>
                <w:sz w:val="20"/>
              </w:rPr>
              <w:t xml:space="preserve">and maintain a </w:t>
            </w:r>
            <w:r w:rsidRPr="00315124">
              <w:rPr>
                <w:rFonts w:ascii="Calibri" w:hAnsi="Calibri"/>
                <w:b w:val="0"/>
                <w:sz w:val="20"/>
              </w:rPr>
              <w:t>permanent asset register.</w:t>
            </w:r>
          </w:p>
          <w:p w:rsidR="000604FC" w:rsidRDefault="000604FC">
            <w:pPr>
              <w:rPr>
                <w:rFonts w:ascii="Calibri" w:hAnsi="Calibri"/>
                <w:b w:val="0"/>
                <w:sz w:val="20"/>
              </w:rPr>
            </w:pPr>
          </w:p>
          <w:p w:rsidR="000604FC" w:rsidRPr="00315124" w:rsidRDefault="000604FC">
            <w:pPr>
              <w:rPr>
                <w:rFonts w:ascii="Calibri" w:hAnsi="Calibri"/>
                <w:b w:val="0"/>
                <w:sz w:val="20"/>
              </w:rPr>
            </w:pPr>
            <w:r>
              <w:rPr>
                <w:rFonts w:ascii="Calibri" w:hAnsi="Calibri"/>
                <w:b w:val="0"/>
                <w:sz w:val="20"/>
              </w:rPr>
              <w:t>R</w:t>
            </w:r>
            <w:r w:rsidRPr="00315124">
              <w:rPr>
                <w:rFonts w:ascii="Calibri" w:hAnsi="Calibri"/>
                <w:b w:val="0"/>
                <w:sz w:val="20"/>
              </w:rPr>
              <w:t>egular monitorin</w:t>
            </w:r>
            <w:r>
              <w:rPr>
                <w:rFonts w:ascii="Calibri" w:hAnsi="Calibri"/>
                <w:b w:val="0"/>
                <w:sz w:val="20"/>
              </w:rPr>
              <w:t xml:space="preserve">g of </w:t>
            </w:r>
            <w:r w:rsidR="00A268F9">
              <w:rPr>
                <w:rFonts w:ascii="Calibri" w:hAnsi="Calibri"/>
                <w:b w:val="0"/>
                <w:sz w:val="20"/>
              </w:rPr>
              <w:t xml:space="preserve">assets, </w:t>
            </w:r>
            <w:r>
              <w:rPr>
                <w:rFonts w:ascii="Calibri" w:hAnsi="Calibri"/>
                <w:b w:val="0"/>
                <w:sz w:val="20"/>
              </w:rPr>
              <w:t>location and use of assets by the Policy &amp; Resources Committee.</w:t>
            </w:r>
            <w:r w:rsidR="00A268F9">
              <w:rPr>
                <w:rFonts w:ascii="Calibri" w:hAnsi="Calibri"/>
                <w:b w:val="0"/>
                <w:sz w:val="20"/>
              </w:rPr>
              <w:t xml:space="preserve"> </w:t>
            </w:r>
            <w:r w:rsidR="00A268F9" w:rsidRPr="00315124">
              <w:rPr>
                <w:rFonts w:ascii="Calibri" w:hAnsi="Calibri"/>
                <w:b w:val="0"/>
                <w:sz w:val="20"/>
              </w:rPr>
              <w:t xml:space="preserve">Establish who is responsible for </w:t>
            </w:r>
            <w:r w:rsidR="00A268F9">
              <w:rPr>
                <w:rFonts w:ascii="Calibri" w:hAnsi="Calibri"/>
                <w:b w:val="0"/>
                <w:sz w:val="20"/>
              </w:rPr>
              <w:t xml:space="preserve">monitoring </w:t>
            </w:r>
            <w:r w:rsidR="00A268F9" w:rsidRPr="00315124">
              <w:rPr>
                <w:rFonts w:ascii="Calibri" w:hAnsi="Calibri"/>
                <w:b w:val="0"/>
                <w:sz w:val="20"/>
              </w:rPr>
              <w:t>and maintenance of each asset.</w:t>
            </w:r>
            <w:r w:rsidR="00A268F9">
              <w:rPr>
                <w:rFonts w:ascii="Calibri" w:hAnsi="Calibri"/>
                <w:b w:val="0"/>
                <w:sz w:val="20"/>
              </w:rPr>
              <w:t xml:space="preserve">  </w:t>
            </w:r>
          </w:p>
          <w:p w:rsidR="000604FC" w:rsidRDefault="000604FC">
            <w:pPr>
              <w:rPr>
                <w:rFonts w:ascii="Calibri" w:hAnsi="Calibri"/>
                <w:b w:val="0"/>
                <w:sz w:val="20"/>
              </w:rPr>
            </w:pPr>
          </w:p>
          <w:p w:rsidR="000604FC" w:rsidRPr="00315124" w:rsidRDefault="000604FC">
            <w:pPr>
              <w:rPr>
                <w:rFonts w:ascii="Calibri" w:hAnsi="Calibri"/>
                <w:b w:val="0"/>
                <w:sz w:val="20"/>
              </w:rPr>
            </w:pPr>
            <w:r w:rsidRPr="00315124">
              <w:rPr>
                <w:rFonts w:ascii="Calibri" w:hAnsi="Calibri"/>
                <w:b w:val="0"/>
                <w:sz w:val="20"/>
              </w:rPr>
              <w:t>Arrange for periodic review of valuations and arrange for professional valuation where necessary.</w:t>
            </w:r>
            <w:r>
              <w:rPr>
                <w:rFonts w:ascii="Calibri" w:hAnsi="Calibri"/>
                <w:b w:val="0"/>
                <w:sz w:val="20"/>
              </w:rPr>
              <w:t xml:space="preserve"> </w:t>
            </w:r>
            <w:r w:rsidRPr="00315124">
              <w:rPr>
                <w:rFonts w:ascii="Calibri" w:hAnsi="Calibri"/>
                <w:b w:val="0"/>
                <w:sz w:val="20"/>
              </w:rPr>
              <w:t>Internal audit checks.</w:t>
            </w:r>
            <w:r>
              <w:rPr>
                <w:rFonts w:ascii="Calibri" w:hAnsi="Calibri"/>
                <w:b w:val="0"/>
                <w:sz w:val="20"/>
              </w:rPr>
              <w:t xml:space="preserve"> </w:t>
            </w:r>
            <w:r w:rsidRPr="00423325">
              <w:rPr>
                <w:rFonts w:ascii="Calibri" w:hAnsi="Calibri"/>
                <w:b w:val="0"/>
                <w:i/>
                <w:sz w:val="20"/>
              </w:rPr>
              <w:t>[Note that the Annual Return now requires original asset values not current values.</w:t>
            </w:r>
            <w:r>
              <w:rPr>
                <w:rFonts w:ascii="Calibri" w:hAnsi="Calibri"/>
                <w:b w:val="0"/>
                <w:i/>
                <w:sz w:val="20"/>
              </w:rPr>
              <w:t>]</w:t>
            </w:r>
          </w:p>
          <w:p w:rsidR="000604FC" w:rsidRPr="00315124" w:rsidRDefault="000604FC">
            <w:pPr>
              <w:rPr>
                <w:rFonts w:ascii="Calibri" w:hAnsi="Calibri"/>
                <w:b w:val="0"/>
                <w:sz w:val="20"/>
              </w:rPr>
            </w:pPr>
          </w:p>
          <w:p w:rsidR="000604FC" w:rsidRPr="00315124" w:rsidRDefault="000604FC">
            <w:pPr>
              <w:rPr>
                <w:rFonts w:ascii="Calibri" w:hAnsi="Calibri"/>
                <w:b w:val="0"/>
                <w:sz w:val="20"/>
              </w:rPr>
            </w:pPr>
            <w:r w:rsidRPr="00315124">
              <w:rPr>
                <w:rFonts w:ascii="Calibri" w:hAnsi="Calibri"/>
                <w:b w:val="0"/>
                <w:sz w:val="20"/>
              </w:rPr>
              <w:t>Create asset register in accordance with Audit Commission requirements.</w:t>
            </w:r>
          </w:p>
          <w:p w:rsidR="000604FC" w:rsidRPr="00315124" w:rsidRDefault="000604FC">
            <w:pPr>
              <w:rPr>
                <w:rFonts w:ascii="Calibri" w:hAnsi="Calibri"/>
                <w:b w:val="0"/>
                <w:sz w:val="20"/>
              </w:rPr>
            </w:pPr>
          </w:p>
        </w:tc>
        <w:tc>
          <w:tcPr>
            <w:tcW w:w="1842" w:type="dxa"/>
          </w:tcPr>
          <w:p w:rsidR="000604FC" w:rsidRPr="001D226F" w:rsidRDefault="000604FC">
            <w:pPr>
              <w:rPr>
                <w:rFonts w:ascii="Calibri" w:hAnsi="Calibri"/>
                <w:b w:val="0"/>
                <w:sz w:val="8"/>
                <w:szCs w:val="8"/>
              </w:rPr>
            </w:pPr>
          </w:p>
          <w:p w:rsidR="000604FC" w:rsidRDefault="000604FC">
            <w:pPr>
              <w:rPr>
                <w:rFonts w:ascii="Calibri" w:hAnsi="Calibri"/>
                <w:b w:val="0"/>
                <w:sz w:val="20"/>
              </w:rPr>
            </w:pPr>
            <w:r>
              <w:rPr>
                <w:rFonts w:ascii="Calibri" w:hAnsi="Calibri"/>
                <w:b w:val="0"/>
                <w:sz w:val="20"/>
              </w:rPr>
              <w:t>RFO</w:t>
            </w:r>
          </w:p>
          <w:p w:rsidR="000604FC" w:rsidRDefault="000604FC">
            <w:pPr>
              <w:rPr>
                <w:rFonts w:ascii="Calibri" w:hAnsi="Calibri"/>
                <w:b w:val="0"/>
                <w:sz w:val="20"/>
              </w:rPr>
            </w:pPr>
          </w:p>
          <w:p w:rsidR="000604FC" w:rsidRDefault="000604FC">
            <w:pPr>
              <w:rPr>
                <w:rFonts w:ascii="Calibri" w:hAnsi="Calibri"/>
                <w:b w:val="0"/>
                <w:sz w:val="20"/>
              </w:rPr>
            </w:pPr>
          </w:p>
          <w:p w:rsidR="000604FC" w:rsidRDefault="000604FC">
            <w:pPr>
              <w:rPr>
                <w:rFonts w:ascii="Calibri" w:hAnsi="Calibri"/>
                <w:b w:val="0"/>
                <w:sz w:val="20"/>
              </w:rPr>
            </w:pPr>
          </w:p>
          <w:p w:rsidR="000604FC" w:rsidRDefault="000604FC">
            <w:pPr>
              <w:rPr>
                <w:rFonts w:ascii="Calibri" w:hAnsi="Calibri"/>
                <w:b w:val="0"/>
                <w:sz w:val="20"/>
              </w:rPr>
            </w:pPr>
            <w:r>
              <w:rPr>
                <w:rFonts w:ascii="Calibri" w:hAnsi="Calibri"/>
                <w:b w:val="0"/>
                <w:sz w:val="20"/>
              </w:rPr>
              <w:t>RFO</w:t>
            </w:r>
          </w:p>
          <w:p w:rsidR="000604FC" w:rsidRDefault="000604FC">
            <w:pPr>
              <w:rPr>
                <w:rFonts w:ascii="Calibri" w:hAnsi="Calibri"/>
                <w:b w:val="0"/>
                <w:sz w:val="20"/>
              </w:rPr>
            </w:pPr>
            <w:r>
              <w:rPr>
                <w:rFonts w:ascii="Calibri" w:hAnsi="Calibri"/>
                <w:b w:val="0"/>
                <w:sz w:val="20"/>
              </w:rPr>
              <w:t>All Councillors</w:t>
            </w:r>
          </w:p>
          <w:p w:rsidR="000604FC" w:rsidRDefault="000604FC">
            <w:pPr>
              <w:rPr>
                <w:rFonts w:ascii="Calibri" w:hAnsi="Calibri"/>
                <w:b w:val="0"/>
                <w:sz w:val="20"/>
              </w:rPr>
            </w:pPr>
          </w:p>
          <w:p w:rsidR="00EF333F" w:rsidRDefault="00EF333F">
            <w:pPr>
              <w:rPr>
                <w:rFonts w:ascii="Calibri" w:hAnsi="Calibri"/>
                <w:b w:val="0"/>
                <w:sz w:val="20"/>
              </w:rPr>
            </w:pPr>
          </w:p>
          <w:p w:rsidR="000604FC" w:rsidRDefault="000604FC">
            <w:pPr>
              <w:rPr>
                <w:rFonts w:ascii="Calibri" w:hAnsi="Calibri"/>
                <w:b w:val="0"/>
                <w:sz w:val="20"/>
              </w:rPr>
            </w:pPr>
            <w:r>
              <w:rPr>
                <w:rFonts w:ascii="Calibri" w:hAnsi="Calibri"/>
                <w:b w:val="0"/>
                <w:sz w:val="20"/>
              </w:rPr>
              <w:t>RFO</w:t>
            </w:r>
          </w:p>
          <w:p w:rsidR="000604FC" w:rsidRDefault="000604FC">
            <w:pPr>
              <w:rPr>
                <w:rFonts w:ascii="Calibri" w:hAnsi="Calibri"/>
                <w:b w:val="0"/>
                <w:sz w:val="20"/>
              </w:rPr>
            </w:pPr>
            <w:r>
              <w:rPr>
                <w:rFonts w:ascii="Calibri" w:hAnsi="Calibri"/>
                <w:b w:val="0"/>
                <w:sz w:val="20"/>
              </w:rPr>
              <w:t>All Councillors</w:t>
            </w:r>
          </w:p>
          <w:p w:rsidR="000604FC" w:rsidRDefault="000604FC">
            <w:pPr>
              <w:rPr>
                <w:rFonts w:ascii="Calibri" w:hAnsi="Calibri"/>
                <w:b w:val="0"/>
                <w:sz w:val="20"/>
              </w:rPr>
            </w:pPr>
          </w:p>
          <w:p w:rsidR="00A268F9" w:rsidRDefault="00A268F9">
            <w:pPr>
              <w:rPr>
                <w:rFonts w:ascii="Calibri" w:hAnsi="Calibri"/>
                <w:b w:val="0"/>
                <w:sz w:val="20"/>
              </w:rPr>
            </w:pPr>
          </w:p>
          <w:p w:rsidR="00EF333F" w:rsidRDefault="00EF333F">
            <w:pPr>
              <w:rPr>
                <w:rFonts w:ascii="Calibri" w:hAnsi="Calibri"/>
                <w:b w:val="0"/>
                <w:sz w:val="20"/>
              </w:rPr>
            </w:pPr>
            <w:r>
              <w:rPr>
                <w:rFonts w:ascii="Calibri" w:hAnsi="Calibri"/>
                <w:b w:val="0"/>
                <w:sz w:val="20"/>
              </w:rPr>
              <w:t>RFO</w:t>
            </w:r>
          </w:p>
          <w:p w:rsidR="00EF333F" w:rsidRPr="00315124" w:rsidRDefault="00EF333F">
            <w:pPr>
              <w:rPr>
                <w:rFonts w:ascii="Calibri" w:hAnsi="Calibri"/>
                <w:b w:val="0"/>
                <w:sz w:val="20"/>
              </w:rPr>
            </w:pPr>
            <w:r>
              <w:rPr>
                <w:rFonts w:ascii="Calibri" w:hAnsi="Calibri"/>
                <w:b w:val="0"/>
                <w:sz w:val="20"/>
              </w:rPr>
              <w:t>All Councillors</w:t>
            </w:r>
          </w:p>
        </w:tc>
        <w:tc>
          <w:tcPr>
            <w:tcW w:w="907" w:type="dxa"/>
          </w:tcPr>
          <w:p w:rsidR="000604FC" w:rsidRDefault="000604FC" w:rsidP="004821F1">
            <w:pPr>
              <w:jc w:val="center"/>
              <w:rPr>
                <w:rFonts w:ascii="Webdings" w:hAnsi="Webdings"/>
                <w:b w:val="0"/>
                <w:sz w:val="20"/>
              </w:rPr>
            </w:pPr>
          </w:p>
          <w:p w:rsidR="000604FC" w:rsidRPr="001D226F" w:rsidRDefault="000604FC" w:rsidP="004821F1">
            <w:pPr>
              <w:jc w:val="center"/>
              <w:rPr>
                <w:rFonts w:ascii="Webdings" w:hAnsi="Webdings"/>
                <w:b w:val="0"/>
                <w:color w:val="FFC000"/>
                <w:sz w:val="32"/>
                <w:szCs w:val="32"/>
              </w:rPr>
            </w:pPr>
            <w:r w:rsidRPr="001D226F">
              <w:rPr>
                <w:rFonts w:ascii="Webdings" w:hAnsi="Webdings"/>
                <w:b w:val="0"/>
                <w:color w:val="FFC000"/>
                <w:sz w:val="32"/>
                <w:szCs w:val="32"/>
              </w:rPr>
              <w:t></w:t>
            </w:r>
          </w:p>
          <w:p w:rsidR="000604FC" w:rsidRDefault="000604FC" w:rsidP="004821F1">
            <w:pPr>
              <w:jc w:val="center"/>
              <w:rPr>
                <w:rFonts w:ascii="Webdings" w:hAnsi="Webdings"/>
                <w:b w:val="0"/>
                <w:sz w:val="20"/>
              </w:rPr>
            </w:pPr>
          </w:p>
          <w:p w:rsidR="000604FC" w:rsidRDefault="000604FC" w:rsidP="004821F1">
            <w:pPr>
              <w:jc w:val="center"/>
              <w:rPr>
                <w:rFonts w:ascii="Webdings" w:hAnsi="Webdings"/>
                <w:b w:val="0"/>
                <w:sz w:val="20"/>
              </w:rPr>
            </w:pPr>
          </w:p>
          <w:p w:rsidR="000604FC" w:rsidRDefault="000604FC" w:rsidP="004821F1">
            <w:pPr>
              <w:jc w:val="center"/>
              <w:rPr>
                <w:rFonts w:ascii="Webdings" w:hAnsi="Webdings"/>
                <w:b w:val="0"/>
                <w:sz w:val="20"/>
              </w:rPr>
            </w:pPr>
          </w:p>
          <w:p w:rsidR="000604FC" w:rsidRPr="001D226F" w:rsidRDefault="000604FC" w:rsidP="004821F1">
            <w:pPr>
              <w:jc w:val="center"/>
              <w:rPr>
                <w:rFonts w:ascii="Webdings" w:hAnsi="Webdings"/>
                <w:b w:val="0"/>
                <w:color w:val="00B050"/>
                <w:sz w:val="32"/>
                <w:szCs w:val="32"/>
              </w:rPr>
            </w:pPr>
            <w:r w:rsidRPr="001D226F">
              <w:rPr>
                <w:rFonts w:ascii="Webdings" w:hAnsi="Webdings"/>
                <w:b w:val="0"/>
                <w:color w:val="00B050"/>
                <w:sz w:val="32"/>
                <w:szCs w:val="32"/>
              </w:rPr>
              <w:t></w:t>
            </w:r>
          </w:p>
          <w:p w:rsidR="000604FC" w:rsidRDefault="000604FC" w:rsidP="004821F1">
            <w:pPr>
              <w:jc w:val="center"/>
              <w:rPr>
                <w:rFonts w:ascii="Webdings" w:hAnsi="Webdings"/>
                <w:b w:val="0"/>
                <w:sz w:val="20"/>
              </w:rPr>
            </w:pPr>
          </w:p>
          <w:p w:rsidR="000604FC" w:rsidRDefault="000604FC" w:rsidP="004821F1">
            <w:pPr>
              <w:jc w:val="center"/>
              <w:rPr>
                <w:rFonts w:ascii="Webdings" w:hAnsi="Webdings"/>
                <w:b w:val="0"/>
                <w:sz w:val="20"/>
              </w:rPr>
            </w:pPr>
          </w:p>
          <w:p w:rsidR="000604FC" w:rsidRDefault="000604FC" w:rsidP="004821F1">
            <w:pPr>
              <w:jc w:val="center"/>
              <w:rPr>
                <w:rFonts w:ascii="Webdings" w:hAnsi="Webdings"/>
                <w:b w:val="0"/>
                <w:sz w:val="20"/>
              </w:rPr>
            </w:pPr>
          </w:p>
          <w:p w:rsidR="000604FC" w:rsidRPr="001D226F" w:rsidRDefault="000604FC" w:rsidP="004821F1">
            <w:pPr>
              <w:jc w:val="center"/>
              <w:rPr>
                <w:rFonts w:ascii="Webdings" w:hAnsi="Webdings"/>
                <w:b w:val="0"/>
                <w:color w:val="FFC000"/>
                <w:sz w:val="32"/>
                <w:szCs w:val="32"/>
              </w:rPr>
            </w:pPr>
            <w:r w:rsidRPr="001D226F">
              <w:rPr>
                <w:rFonts w:ascii="Webdings" w:hAnsi="Webdings"/>
                <w:b w:val="0"/>
                <w:color w:val="FFC000"/>
                <w:sz w:val="32"/>
                <w:szCs w:val="32"/>
              </w:rPr>
              <w:t></w:t>
            </w:r>
          </w:p>
          <w:p w:rsidR="000604FC" w:rsidRDefault="000604FC" w:rsidP="004821F1">
            <w:pPr>
              <w:jc w:val="center"/>
              <w:rPr>
                <w:rFonts w:ascii="Webdings" w:hAnsi="Webdings"/>
                <w:b w:val="0"/>
                <w:sz w:val="20"/>
              </w:rPr>
            </w:pPr>
          </w:p>
          <w:p w:rsidR="00EF333F" w:rsidRDefault="00EF333F" w:rsidP="004821F1">
            <w:pPr>
              <w:jc w:val="center"/>
              <w:rPr>
                <w:rFonts w:ascii="Webdings" w:hAnsi="Webdings"/>
                <w:b w:val="0"/>
                <w:color w:val="00B050"/>
                <w:sz w:val="32"/>
                <w:szCs w:val="32"/>
              </w:rPr>
            </w:pPr>
          </w:p>
          <w:p w:rsidR="000604FC" w:rsidRPr="007511A9" w:rsidRDefault="000604FC" w:rsidP="004821F1">
            <w:pPr>
              <w:jc w:val="center"/>
              <w:rPr>
                <w:rFonts w:ascii="Webdings" w:hAnsi="Webdings"/>
                <w:b w:val="0"/>
                <w:color w:val="00B050"/>
                <w:sz w:val="32"/>
                <w:szCs w:val="32"/>
              </w:rPr>
            </w:pPr>
            <w:r w:rsidRPr="007511A9">
              <w:rPr>
                <w:rFonts w:ascii="Webdings" w:hAnsi="Webdings"/>
                <w:b w:val="0"/>
                <w:color w:val="00B050"/>
                <w:sz w:val="32"/>
                <w:szCs w:val="32"/>
              </w:rPr>
              <w:t></w:t>
            </w:r>
          </w:p>
          <w:p w:rsidR="000604FC" w:rsidRDefault="000604FC" w:rsidP="004821F1">
            <w:pPr>
              <w:jc w:val="center"/>
              <w:rPr>
                <w:rFonts w:ascii="Webdings" w:hAnsi="Webdings"/>
                <w:b w:val="0"/>
                <w:sz w:val="20"/>
              </w:rPr>
            </w:pPr>
          </w:p>
          <w:p w:rsidR="000604FC" w:rsidRPr="000C03E8" w:rsidRDefault="000604FC" w:rsidP="004821F1">
            <w:pPr>
              <w:jc w:val="center"/>
              <w:rPr>
                <w:rFonts w:ascii="Webdings" w:hAnsi="Webdings"/>
                <w:b w:val="0"/>
                <w:sz w:val="20"/>
              </w:rPr>
            </w:pPr>
          </w:p>
        </w:tc>
      </w:tr>
      <w:tr w:rsidR="000604FC" w:rsidRPr="007511A9" w:rsidTr="007511A9">
        <w:tc>
          <w:tcPr>
            <w:tcW w:w="2943" w:type="dxa"/>
            <w:tcBorders>
              <w:top w:val="single" w:sz="4" w:space="0" w:color="auto"/>
              <w:left w:val="single" w:sz="4" w:space="0" w:color="auto"/>
              <w:bottom w:val="single" w:sz="4" w:space="0" w:color="auto"/>
              <w:right w:val="single" w:sz="4" w:space="0" w:color="auto"/>
            </w:tcBorders>
          </w:tcPr>
          <w:p w:rsidR="000604FC" w:rsidRPr="00894784" w:rsidRDefault="000604FC" w:rsidP="00BE4CC7">
            <w:pPr>
              <w:rPr>
                <w:rFonts w:ascii="Calibri" w:hAnsi="Calibri"/>
                <w:b w:val="0"/>
                <w:sz w:val="8"/>
                <w:szCs w:val="8"/>
              </w:rPr>
            </w:pPr>
          </w:p>
          <w:p w:rsidR="000604FC" w:rsidRDefault="000604FC" w:rsidP="00BE4CC7">
            <w:pPr>
              <w:rPr>
                <w:rFonts w:ascii="Calibri" w:hAnsi="Calibri"/>
                <w:b w:val="0"/>
                <w:sz w:val="20"/>
              </w:rPr>
            </w:pPr>
            <w:r w:rsidRPr="00A268F9">
              <w:rPr>
                <w:rFonts w:ascii="Calibri" w:hAnsi="Calibri"/>
                <w:sz w:val="20"/>
              </w:rPr>
              <w:t>1</w:t>
            </w:r>
            <w:r w:rsidR="00A268F9" w:rsidRPr="00A268F9">
              <w:rPr>
                <w:rFonts w:ascii="Calibri" w:hAnsi="Calibri"/>
                <w:sz w:val="20"/>
              </w:rPr>
              <w:t>2</w:t>
            </w:r>
            <w:r>
              <w:rPr>
                <w:rFonts w:ascii="Calibri" w:hAnsi="Calibri"/>
                <w:b w:val="0"/>
                <w:sz w:val="20"/>
              </w:rPr>
              <w:t>.   To carry out adequate safety checks on the children’s play areas operated by the Council.</w:t>
            </w:r>
          </w:p>
          <w:p w:rsidR="000604FC" w:rsidRPr="002963D3" w:rsidRDefault="000604FC" w:rsidP="00BE4CC7">
            <w:pPr>
              <w:rPr>
                <w:rFonts w:ascii="Calibri" w:hAnsi="Calibri"/>
                <w:b w:val="0"/>
                <w:i/>
                <w:sz w:val="20"/>
              </w:rPr>
            </w:pPr>
          </w:p>
        </w:tc>
        <w:tc>
          <w:tcPr>
            <w:tcW w:w="4111" w:type="dxa"/>
            <w:tcBorders>
              <w:top w:val="single" w:sz="4" w:space="0" w:color="auto"/>
              <w:left w:val="single" w:sz="4" w:space="0" w:color="auto"/>
              <w:bottom w:val="single" w:sz="4" w:space="0" w:color="auto"/>
              <w:right w:val="single" w:sz="4" w:space="0" w:color="auto"/>
            </w:tcBorders>
          </w:tcPr>
          <w:p w:rsidR="000604FC" w:rsidRPr="00894784" w:rsidRDefault="000604FC" w:rsidP="00BE4CC7">
            <w:pPr>
              <w:rPr>
                <w:rFonts w:ascii="Calibri" w:hAnsi="Calibri"/>
                <w:b w:val="0"/>
                <w:sz w:val="8"/>
                <w:szCs w:val="8"/>
              </w:rPr>
            </w:pPr>
          </w:p>
          <w:p w:rsidR="000604FC" w:rsidRPr="007511A9" w:rsidRDefault="000604FC" w:rsidP="007103A4">
            <w:pPr>
              <w:ind w:left="176" w:hanging="176"/>
              <w:rPr>
                <w:rFonts w:ascii="Calibri" w:hAnsi="Calibri"/>
                <w:b w:val="0"/>
                <w:sz w:val="20"/>
              </w:rPr>
            </w:pPr>
            <w:r>
              <w:rPr>
                <w:rFonts w:ascii="Calibri" w:hAnsi="Calibri"/>
                <w:b w:val="0"/>
                <w:sz w:val="20"/>
              </w:rPr>
              <w:t>a. An inadequate programme of safety inspections and maintenance (or vandalism) results in an accident and/or an award of damages.</w:t>
            </w:r>
          </w:p>
          <w:p w:rsidR="000604FC" w:rsidRDefault="000604FC" w:rsidP="00894784">
            <w:pPr>
              <w:rPr>
                <w:rFonts w:ascii="Calibri" w:hAnsi="Calibri"/>
                <w:b w:val="0"/>
                <w:sz w:val="20"/>
              </w:rPr>
            </w:pPr>
          </w:p>
          <w:p w:rsidR="000604FC" w:rsidRDefault="000604FC" w:rsidP="00894784">
            <w:pPr>
              <w:rPr>
                <w:rFonts w:ascii="Calibri" w:hAnsi="Calibri"/>
                <w:b w:val="0"/>
                <w:sz w:val="20"/>
              </w:rPr>
            </w:pPr>
          </w:p>
          <w:p w:rsidR="000604FC" w:rsidRDefault="000604FC" w:rsidP="00894784">
            <w:pPr>
              <w:rPr>
                <w:rFonts w:ascii="Calibri" w:hAnsi="Calibri"/>
                <w:b w:val="0"/>
                <w:sz w:val="20"/>
              </w:rPr>
            </w:pPr>
          </w:p>
          <w:p w:rsidR="000604FC" w:rsidRPr="007511A9" w:rsidRDefault="000604FC" w:rsidP="007103A4">
            <w:pPr>
              <w:ind w:left="176" w:hanging="176"/>
              <w:rPr>
                <w:rFonts w:ascii="Calibri" w:hAnsi="Calibri"/>
                <w:b w:val="0"/>
                <w:sz w:val="20"/>
              </w:rPr>
            </w:pPr>
            <w:r>
              <w:rPr>
                <w:rFonts w:ascii="Calibri" w:hAnsi="Calibri"/>
                <w:b w:val="0"/>
                <w:sz w:val="20"/>
              </w:rPr>
              <w:t>b. The lack of or an inadequate programme of maintenance of the immediate surrounding area allows the persistence of a safety hazard (e.g. trip hazard, sharp object, faulty gate).</w:t>
            </w:r>
          </w:p>
          <w:p w:rsidR="000604FC" w:rsidRPr="007511A9" w:rsidRDefault="000604FC" w:rsidP="00BE4CC7">
            <w:pPr>
              <w:rPr>
                <w:rFonts w:ascii="Calibri" w:hAnsi="Calibri"/>
                <w:b w:val="0"/>
                <w:sz w:val="20"/>
              </w:rPr>
            </w:pPr>
          </w:p>
        </w:tc>
        <w:tc>
          <w:tcPr>
            <w:tcW w:w="5954" w:type="dxa"/>
            <w:tcBorders>
              <w:top w:val="single" w:sz="4" w:space="0" w:color="auto"/>
              <w:left w:val="single" w:sz="4" w:space="0" w:color="auto"/>
              <w:bottom w:val="single" w:sz="4" w:space="0" w:color="auto"/>
              <w:right w:val="single" w:sz="4" w:space="0" w:color="auto"/>
            </w:tcBorders>
          </w:tcPr>
          <w:p w:rsidR="000604FC" w:rsidRPr="00894784" w:rsidRDefault="000604FC" w:rsidP="00BE4CC7">
            <w:pPr>
              <w:rPr>
                <w:rFonts w:ascii="Calibri" w:hAnsi="Calibri"/>
                <w:b w:val="0"/>
                <w:sz w:val="8"/>
                <w:szCs w:val="8"/>
              </w:rPr>
            </w:pPr>
          </w:p>
          <w:p w:rsidR="000604FC" w:rsidRDefault="00A268F9" w:rsidP="00BE4CC7">
            <w:pPr>
              <w:rPr>
                <w:rFonts w:ascii="Calibri" w:hAnsi="Calibri"/>
                <w:b w:val="0"/>
                <w:sz w:val="20"/>
              </w:rPr>
            </w:pPr>
            <w:r>
              <w:rPr>
                <w:rFonts w:ascii="Calibri" w:hAnsi="Calibri"/>
                <w:b w:val="0"/>
                <w:sz w:val="20"/>
              </w:rPr>
              <w:t xml:space="preserve">Bi Monthly </w:t>
            </w:r>
            <w:r w:rsidR="000604FC">
              <w:rPr>
                <w:rFonts w:ascii="Calibri" w:hAnsi="Calibri"/>
                <w:b w:val="0"/>
                <w:sz w:val="20"/>
              </w:rPr>
              <w:t xml:space="preserve">safety inspections by </w:t>
            </w:r>
            <w:r>
              <w:rPr>
                <w:rFonts w:ascii="Calibri" w:hAnsi="Calibri"/>
                <w:b w:val="0"/>
                <w:sz w:val="20"/>
              </w:rPr>
              <w:t xml:space="preserve">Parish Council, </w:t>
            </w:r>
            <w:r w:rsidR="000604FC">
              <w:rPr>
                <w:rFonts w:ascii="Calibri" w:hAnsi="Calibri"/>
                <w:b w:val="0"/>
                <w:sz w:val="20"/>
              </w:rPr>
              <w:t>backed up by an annual inspection by an accredited playground inspector.  Prompt attention to hazards/problems once identified.  Ongoing maintenance.  Professional specification and installation of equipment.  An ongoing programme of equipment replacement as necessary.</w:t>
            </w:r>
          </w:p>
          <w:p w:rsidR="000604FC" w:rsidRDefault="000604FC" w:rsidP="00BE4CC7">
            <w:pPr>
              <w:rPr>
                <w:rFonts w:ascii="Calibri" w:hAnsi="Calibri"/>
                <w:b w:val="0"/>
                <w:sz w:val="20"/>
              </w:rPr>
            </w:pPr>
          </w:p>
          <w:p w:rsidR="000604FC" w:rsidRPr="007511A9" w:rsidRDefault="000008A9" w:rsidP="000008A9">
            <w:pPr>
              <w:rPr>
                <w:rFonts w:ascii="Calibri" w:hAnsi="Calibri"/>
                <w:b w:val="0"/>
                <w:sz w:val="20"/>
              </w:rPr>
            </w:pPr>
            <w:r>
              <w:rPr>
                <w:rFonts w:ascii="Calibri" w:hAnsi="Calibri"/>
                <w:b w:val="0"/>
                <w:sz w:val="20"/>
              </w:rPr>
              <w:t>Regular checks by a nominated Councillor</w:t>
            </w:r>
            <w:r w:rsidR="000604FC">
              <w:rPr>
                <w:rFonts w:ascii="Calibri" w:hAnsi="Calibri"/>
                <w:b w:val="0"/>
                <w:sz w:val="20"/>
              </w:rPr>
              <w:t>.  Prompt attention to hazards/problems once identified.  Prompt attention to issues raised by all users.  Engagement of suitable contractors to conduct ongoing maintenance works.</w:t>
            </w:r>
          </w:p>
        </w:tc>
        <w:tc>
          <w:tcPr>
            <w:tcW w:w="1842" w:type="dxa"/>
            <w:tcBorders>
              <w:top w:val="single" w:sz="4" w:space="0" w:color="auto"/>
              <w:left w:val="single" w:sz="4" w:space="0" w:color="auto"/>
              <w:bottom w:val="single" w:sz="4" w:space="0" w:color="auto"/>
              <w:right w:val="single" w:sz="4" w:space="0" w:color="auto"/>
            </w:tcBorders>
          </w:tcPr>
          <w:p w:rsidR="000604FC" w:rsidRPr="00894784" w:rsidRDefault="000604FC" w:rsidP="00BE4CC7">
            <w:pPr>
              <w:rPr>
                <w:rFonts w:ascii="Calibri" w:hAnsi="Calibri"/>
                <w:b w:val="0"/>
                <w:sz w:val="8"/>
                <w:szCs w:val="8"/>
              </w:rPr>
            </w:pPr>
          </w:p>
          <w:p w:rsidR="000604FC" w:rsidRDefault="00A268F9" w:rsidP="00BE4CC7">
            <w:pPr>
              <w:rPr>
                <w:rFonts w:ascii="Calibri" w:hAnsi="Calibri"/>
                <w:b w:val="0"/>
                <w:sz w:val="20"/>
              </w:rPr>
            </w:pPr>
            <w:r>
              <w:rPr>
                <w:rFonts w:ascii="Calibri" w:hAnsi="Calibri"/>
                <w:b w:val="0"/>
                <w:sz w:val="20"/>
              </w:rPr>
              <w:t xml:space="preserve">RFO/ Chair </w:t>
            </w:r>
            <w:r w:rsidR="000604FC">
              <w:rPr>
                <w:rFonts w:ascii="Calibri" w:hAnsi="Calibri"/>
                <w:b w:val="0"/>
                <w:sz w:val="20"/>
              </w:rPr>
              <w:t>Playground Inspectors</w:t>
            </w:r>
            <w:r w:rsidR="000008A9">
              <w:rPr>
                <w:rFonts w:ascii="Calibri" w:hAnsi="Calibri"/>
                <w:b w:val="0"/>
                <w:sz w:val="20"/>
              </w:rPr>
              <w:t>/</w:t>
            </w:r>
          </w:p>
          <w:p w:rsidR="000604FC" w:rsidRDefault="000604FC" w:rsidP="00BE4CC7">
            <w:pPr>
              <w:rPr>
                <w:rFonts w:ascii="Calibri" w:hAnsi="Calibri"/>
                <w:b w:val="0"/>
                <w:sz w:val="20"/>
              </w:rPr>
            </w:pPr>
            <w:r>
              <w:rPr>
                <w:rFonts w:ascii="Calibri" w:hAnsi="Calibri"/>
                <w:b w:val="0"/>
                <w:sz w:val="20"/>
              </w:rPr>
              <w:t>Contractors</w:t>
            </w:r>
          </w:p>
          <w:p w:rsidR="000008A9" w:rsidRDefault="000008A9" w:rsidP="000008A9">
            <w:pPr>
              <w:rPr>
                <w:rFonts w:ascii="Calibri" w:hAnsi="Calibri"/>
                <w:b w:val="0"/>
                <w:sz w:val="20"/>
              </w:rPr>
            </w:pPr>
            <w:r>
              <w:rPr>
                <w:rFonts w:ascii="Calibri" w:hAnsi="Calibri"/>
                <w:b w:val="0"/>
                <w:sz w:val="20"/>
              </w:rPr>
              <w:t>All Councillors</w:t>
            </w:r>
          </w:p>
          <w:p w:rsidR="000008A9" w:rsidRDefault="000008A9" w:rsidP="00BE4CC7">
            <w:pPr>
              <w:rPr>
                <w:rFonts w:ascii="Calibri" w:hAnsi="Calibri"/>
                <w:b w:val="0"/>
                <w:sz w:val="20"/>
              </w:rPr>
            </w:pPr>
          </w:p>
          <w:p w:rsidR="000604FC" w:rsidRDefault="000604FC" w:rsidP="00BE4CC7">
            <w:pPr>
              <w:rPr>
                <w:rFonts w:ascii="Calibri" w:hAnsi="Calibri"/>
                <w:b w:val="0"/>
                <w:sz w:val="20"/>
              </w:rPr>
            </w:pPr>
          </w:p>
          <w:p w:rsidR="000604FC" w:rsidRDefault="000604FC" w:rsidP="00FA24F0">
            <w:pPr>
              <w:rPr>
                <w:rFonts w:ascii="Calibri" w:hAnsi="Calibri"/>
                <w:b w:val="0"/>
                <w:sz w:val="20"/>
              </w:rPr>
            </w:pPr>
            <w:r>
              <w:rPr>
                <w:rFonts w:ascii="Calibri" w:hAnsi="Calibri"/>
                <w:b w:val="0"/>
                <w:sz w:val="20"/>
              </w:rPr>
              <w:t>All Councillors</w:t>
            </w:r>
          </w:p>
          <w:p w:rsidR="000604FC" w:rsidRDefault="000604FC" w:rsidP="00FA24F0">
            <w:pPr>
              <w:rPr>
                <w:rFonts w:ascii="Calibri" w:hAnsi="Calibri"/>
                <w:b w:val="0"/>
                <w:sz w:val="20"/>
              </w:rPr>
            </w:pPr>
            <w:r>
              <w:rPr>
                <w:rFonts w:ascii="Calibri" w:hAnsi="Calibri"/>
                <w:b w:val="0"/>
                <w:sz w:val="20"/>
              </w:rPr>
              <w:t>Contractors</w:t>
            </w:r>
          </w:p>
          <w:p w:rsidR="000604FC" w:rsidRPr="007511A9" w:rsidRDefault="000604FC" w:rsidP="00FA24F0">
            <w:pPr>
              <w:rPr>
                <w:rFonts w:ascii="Calibri" w:hAnsi="Calibri"/>
                <w:b w:val="0"/>
                <w:sz w:val="20"/>
              </w:rPr>
            </w:pPr>
            <w:r>
              <w:rPr>
                <w:rFonts w:ascii="Calibri" w:hAnsi="Calibri"/>
                <w:b w:val="0"/>
                <w:sz w:val="20"/>
              </w:rPr>
              <w:t>Public users</w:t>
            </w:r>
          </w:p>
        </w:tc>
        <w:tc>
          <w:tcPr>
            <w:tcW w:w="907" w:type="dxa"/>
            <w:tcBorders>
              <w:top w:val="single" w:sz="4" w:space="0" w:color="auto"/>
              <w:left w:val="single" w:sz="4" w:space="0" w:color="auto"/>
              <w:bottom w:val="single" w:sz="4" w:space="0" w:color="auto"/>
              <w:right w:val="single" w:sz="4" w:space="0" w:color="auto"/>
            </w:tcBorders>
          </w:tcPr>
          <w:p w:rsidR="000604FC" w:rsidRDefault="000604FC" w:rsidP="004821F1">
            <w:pPr>
              <w:jc w:val="center"/>
              <w:rPr>
                <w:rFonts w:ascii="Webdings" w:hAnsi="Webdings"/>
                <w:b w:val="0"/>
                <w:sz w:val="20"/>
              </w:rPr>
            </w:pPr>
          </w:p>
          <w:p w:rsidR="000604FC" w:rsidRPr="00FA24F0" w:rsidRDefault="000604FC" w:rsidP="004821F1">
            <w:pPr>
              <w:jc w:val="center"/>
              <w:rPr>
                <w:rFonts w:ascii="Webdings" w:hAnsi="Webdings"/>
                <w:b w:val="0"/>
                <w:color w:val="00B050"/>
                <w:sz w:val="32"/>
                <w:szCs w:val="32"/>
              </w:rPr>
            </w:pPr>
            <w:r w:rsidRPr="00FA24F0">
              <w:rPr>
                <w:rFonts w:ascii="Webdings" w:hAnsi="Webdings"/>
                <w:b w:val="0"/>
                <w:color w:val="00B050"/>
                <w:sz w:val="32"/>
                <w:szCs w:val="32"/>
              </w:rPr>
              <w:t></w:t>
            </w:r>
          </w:p>
          <w:p w:rsidR="000604FC" w:rsidRDefault="000604FC" w:rsidP="004821F1">
            <w:pPr>
              <w:jc w:val="center"/>
              <w:rPr>
                <w:rFonts w:ascii="Webdings" w:hAnsi="Webdings"/>
                <w:b w:val="0"/>
                <w:sz w:val="20"/>
              </w:rPr>
            </w:pPr>
          </w:p>
          <w:p w:rsidR="000604FC" w:rsidRDefault="000604FC" w:rsidP="004821F1">
            <w:pPr>
              <w:jc w:val="center"/>
              <w:rPr>
                <w:rFonts w:ascii="Webdings" w:hAnsi="Webdings"/>
                <w:b w:val="0"/>
                <w:sz w:val="20"/>
              </w:rPr>
            </w:pPr>
          </w:p>
          <w:p w:rsidR="000604FC" w:rsidRDefault="000604FC" w:rsidP="004821F1">
            <w:pPr>
              <w:jc w:val="center"/>
              <w:rPr>
                <w:rFonts w:ascii="Webdings" w:hAnsi="Webdings"/>
                <w:b w:val="0"/>
                <w:sz w:val="20"/>
              </w:rPr>
            </w:pPr>
          </w:p>
          <w:p w:rsidR="000604FC" w:rsidRDefault="000604FC" w:rsidP="004821F1">
            <w:pPr>
              <w:jc w:val="center"/>
              <w:rPr>
                <w:rFonts w:ascii="Webdings" w:hAnsi="Webdings"/>
                <w:b w:val="0"/>
                <w:sz w:val="20"/>
              </w:rPr>
            </w:pPr>
          </w:p>
          <w:p w:rsidR="000604FC" w:rsidRDefault="000604FC" w:rsidP="004821F1">
            <w:pPr>
              <w:jc w:val="center"/>
              <w:rPr>
                <w:rFonts w:ascii="Webdings" w:hAnsi="Webdings"/>
                <w:b w:val="0"/>
                <w:sz w:val="20"/>
              </w:rPr>
            </w:pPr>
          </w:p>
          <w:p w:rsidR="000604FC" w:rsidRDefault="000604FC" w:rsidP="004821F1">
            <w:pPr>
              <w:jc w:val="center"/>
              <w:rPr>
                <w:rFonts w:ascii="Webdings" w:hAnsi="Webdings"/>
                <w:b w:val="0"/>
                <w:sz w:val="20"/>
              </w:rPr>
            </w:pPr>
          </w:p>
          <w:p w:rsidR="000604FC" w:rsidRDefault="000604FC" w:rsidP="004821F1">
            <w:pPr>
              <w:jc w:val="center"/>
              <w:rPr>
                <w:rFonts w:ascii="Webdings" w:hAnsi="Webdings"/>
                <w:b w:val="0"/>
                <w:sz w:val="20"/>
              </w:rPr>
            </w:pPr>
          </w:p>
          <w:p w:rsidR="000604FC" w:rsidRPr="00FA24F0" w:rsidRDefault="000604FC" w:rsidP="004821F1">
            <w:pPr>
              <w:jc w:val="center"/>
              <w:rPr>
                <w:rFonts w:ascii="Webdings" w:hAnsi="Webdings"/>
                <w:b w:val="0"/>
                <w:color w:val="00B050"/>
                <w:sz w:val="32"/>
                <w:szCs w:val="32"/>
              </w:rPr>
            </w:pPr>
            <w:r w:rsidRPr="00FA24F0">
              <w:rPr>
                <w:rFonts w:ascii="Webdings" w:hAnsi="Webdings"/>
                <w:b w:val="0"/>
                <w:color w:val="00B050"/>
                <w:sz w:val="32"/>
                <w:szCs w:val="32"/>
              </w:rPr>
              <w:t></w:t>
            </w:r>
          </w:p>
        </w:tc>
      </w:tr>
    </w:tbl>
    <w:p w:rsidR="00634AC5" w:rsidRPr="006C0AA1" w:rsidRDefault="00634AC5">
      <w:pPr>
        <w:rPr>
          <w:rFonts w:ascii="Calibri" w:hAnsi="Calibri"/>
          <w:b w:val="0"/>
          <w:sz w:val="8"/>
          <w:szCs w:val="8"/>
        </w:rPr>
      </w:pPr>
    </w:p>
    <w:sectPr w:rsidR="00634AC5" w:rsidRPr="006C0AA1" w:rsidSect="00B74628">
      <w:pgSz w:w="16840" w:h="11907" w:orient="landscape" w:code="9"/>
      <w:pgMar w:top="680" w:right="510" w:bottom="680" w:left="851" w:header="720" w:footer="720" w:gutter="0"/>
      <w:lnNumType w:countBy="1" w:restart="continuous"/>
      <w:cols w:space="720"/>
      <w:docGrid w:linePitch="32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628" w:rsidRDefault="00664628" w:rsidP="00EA7FF7">
      <w:r>
        <w:separator/>
      </w:r>
    </w:p>
  </w:endnote>
  <w:endnote w:type="continuationSeparator" w:id="0">
    <w:p w:rsidR="00664628" w:rsidRDefault="00664628" w:rsidP="00EA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4783"/>
      <w:docPartObj>
        <w:docPartGallery w:val="Page Numbers (Bottom of Page)"/>
        <w:docPartUnique/>
      </w:docPartObj>
    </w:sdtPr>
    <w:sdtContent>
      <w:sdt>
        <w:sdtPr>
          <w:id w:val="98381352"/>
          <w:docPartObj>
            <w:docPartGallery w:val="Page Numbers (Top of Page)"/>
            <w:docPartUnique/>
          </w:docPartObj>
        </w:sdtPr>
        <w:sdtContent>
          <w:p w:rsidR="00BD1823" w:rsidRDefault="00BD1823">
            <w:pPr>
              <w:pStyle w:val="Footer"/>
            </w:pPr>
            <w:r>
              <w:t xml:space="preserve">Page </w:t>
            </w:r>
            <w:fldSimple w:instr=" PAGE ">
              <w:r w:rsidR="001A1ABC">
                <w:rPr>
                  <w:noProof/>
                </w:rPr>
                <w:t>2</w:t>
              </w:r>
            </w:fldSimple>
            <w:r>
              <w:t xml:space="preserve"> of </w:t>
            </w:r>
            <w:fldSimple w:instr=" NUMPAGES  ">
              <w:r w:rsidR="001A1ABC">
                <w:rPr>
                  <w:noProof/>
                </w:rPr>
                <w:t>8</w:t>
              </w:r>
            </w:fldSimple>
            <w:r w:rsidR="006E2115">
              <w:t xml:space="preserve">           </w:t>
            </w:r>
            <w:r w:rsidR="006E2115">
              <w:tab/>
            </w:r>
          </w:p>
        </w:sdtContent>
      </w:sdt>
    </w:sdtContent>
  </w:sdt>
  <w:p w:rsidR="00BD1823" w:rsidRPr="00EA7FF7" w:rsidRDefault="00BD1823" w:rsidP="00EA7FF7">
    <w:pPr>
      <w:pStyle w:val="Footer"/>
      <w:jc w:val="right"/>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628" w:rsidRDefault="00664628" w:rsidP="00EA7FF7">
      <w:r>
        <w:separator/>
      </w:r>
    </w:p>
  </w:footnote>
  <w:footnote w:type="continuationSeparator" w:id="0">
    <w:p w:rsidR="00664628" w:rsidRDefault="00664628" w:rsidP="00EA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823" w:rsidRPr="00EA7FF7" w:rsidRDefault="00BD1823" w:rsidP="001A1ABC">
    <w:pPr>
      <w:pStyle w:val="Header"/>
      <w:jc w:val="center"/>
      <w:rPr>
        <w:lang w:val="en-GB"/>
      </w:rPr>
    </w:pPr>
    <w:r>
      <w:rPr>
        <w:lang w:val="en-GB"/>
      </w:rPr>
      <w:t>Edenham, Grimsthorpe, Scottlethorpe &amp; Elsthorpe Parish Council Risk Register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6E027D"/>
    <w:multiLevelType w:val="hybridMultilevel"/>
    <w:tmpl w:val="9AF64C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18A241F"/>
    <w:multiLevelType w:val="hybridMultilevel"/>
    <w:tmpl w:val="7D96455E"/>
    <w:lvl w:ilvl="0" w:tplc="99502B90">
      <w:numFmt w:val="bullet"/>
      <w:lvlText w:val=""/>
      <w:lvlJc w:val="left"/>
      <w:pPr>
        <w:ind w:left="786" w:hanging="360"/>
      </w:pPr>
      <w:rPr>
        <w:rFonts w:ascii="Wingdings" w:eastAsia="Calibri" w:hAnsi="Wingdings" w:cs="Times New Roman" w:hint="default"/>
        <w:color w:val="00B050"/>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rawingGridHorizontalSpacing w:val="241"/>
  <w:displayHorizontalDrawingGridEvery w:val="0"/>
  <w:displayVerticalDrawingGridEvery w:val="0"/>
  <w:noPunctuationKerning/>
  <w:characterSpacingControl w:val="doNotCompress"/>
  <w:hdrShapeDefaults>
    <o:shapedefaults v:ext="edit" spidmax="13314"/>
  </w:hdrShapeDefaults>
  <w:footnotePr>
    <w:footnote w:id="-1"/>
    <w:footnote w:id="0"/>
  </w:footnotePr>
  <w:endnotePr>
    <w:endnote w:id="-1"/>
    <w:endnote w:id="0"/>
  </w:endnotePr>
  <w:compat/>
  <w:rsids>
    <w:rsidRoot w:val="00FD7226"/>
    <w:rsid w:val="000008A9"/>
    <w:rsid w:val="00020D37"/>
    <w:rsid w:val="00023880"/>
    <w:rsid w:val="000604FC"/>
    <w:rsid w:val="00062301"/>
    <w:rsid w:val="00072A60"/>
    <w:rsid w:val="000B5C9F"/>
    <w:rsid w:val="000C03E8"/>
    <w:rsid w:val="000C0938"/>
    <w:rsid w:val="00106047"/>
    <w:rsid w:val="001267ED"/>
    <w:rsid w:val="00126DA4"/>
    <w:rsid w:val="001375F7"/>
    <w:rsid w:val="00152F91"/>
    <w:rsid w:val="001869C8"/>
    <w:rsid w:val="00193423"/>
    <w:rsid w:val="001A1ABC"/>
    <w:rsid w:val="001D226F"/>
    <w:rsid w:val="001E27EF"/>
    <w:rsid w:val="001F1BFF"/>
    <w:rsid w:val="0022645C"/>
    <w:rsid w:val="0025690C"/>
    <w:rsid w:val="002963D3"/>
    <w:rsid w:val="002C40A5"/>
    <w:rsid w:val="002D169D"/>
    <w:rsid w:val="002F37B7"/>
    <w:rsid w:val="00315124"/>
    <w:rsid w:val="00316BF9"/>
    <w:rsid w:val="00327978"/>
    <w:rsid w:val="00352354"/>
    <w:rsid w:val="003828C1"/>
    <w:rsid w:val="003D26D1"/>
    <w:rsid w:val="0041093B"/>
    <w:rsid w:val="00423325"/>
    <w:rsid w:val="0044125C"/>
    <w:rsid w:val="00442524"/>
    <w:rsid w:val="004821F1"/>
    <w:rsid w:val="00482234"/>
    <w:rsid w:val="004909DA"/>
    <w:rsid w:val="004F3E29"/>
    <w:rsid w:val="004F7918"/>
    <w:rsid w:val="00535FBA"/>
    <w:rsid w:val="005665B6"/>
    <w:rsid w:val="005B59AF"/>
    <w:rsid w:val="0063050C"/>
    <w:rsid w:val="00632269"/>
    <w:rsid w:val="00634AC5"/>
    <w:rsid w:val="00661675"/>
    <w:rsid w:val="00664238"/>
    <w:rsid w:val="00664628"/>
    <w:rsid w:val="006A209A"/>
    <w:rsid w:val="006B27AE"/>
    <w:rsid w:val="006C094E"/>
    <w:rsid w:val="006C0AA1"/>
    <w:rsid w:val="006E2115"/>
    <w:rsid w:val="006F3B32"/>
    <w:rsid w:val="007103A4"/>
    <w:rsid w:val="007111C4"/>
    <w:rsid w:val="0073112D"/>
    <w:rsid w:val="007511A9"/>
    <w:rsid w:val="00783159"/>
    <w:rsid w:val="00787EFB"/>
    <w:rsid w:val="007C2378"/>
    <w:rsid w:val="007D7177"/>
    <w:rsid w:val="00812C0B"/>
    <w:rsid w:val="00836DB9"/>
    <w:rsid w:val="008801A0"/>
    <w:rsid w:val="0088336C"/>
    <w:rsid w:val="00893E12"/>
    <w:rsid w:val="00894784"/>
    <w:rsid w:val="00896CE2"/>
    <w:rsid w:val="008A4FD7"/>
    <w:rsid w:val="008C6F8D"/>
    <w:rsid w:val="008E4A49"/>
    <w:rsid w:val="008F7503"/>
    <w:rsid w:val="009101BE"/>
    <w:rsid w:val="00921149"/>
    <w:rsid w:val="0093096F"/>
    <w:rsid w:val="00943DC4"/>
    <w:rsid w:val="009A36C9"/>
    <w:rsid w:val="009B0B3E"/>
    <w:rsid w:val="009B4D08"/>
    <w:rsid w:val="00A268F9"/>
    <w:rsid w:val="00A33155"/>
    <w:rsid w:val="00A64801"/>
    <w:rsid w:val="00A753E3"/>
    <w:rsid w:val="00A84CCC"/>
    <w:rsid w:val="00AA259A"/>
    <w:rsid w:val="00AC0759"/>
    <w:rsid w:val="00B00B89"/>
    <w:rsid w:val="00B34839"/>
    <w:rsid w:val="00B40C7B"/>
    <w:rsid w:val="00B7085D"/>
    <w:rsid w:val="00B74628"/>
    <w:rsid w:val="00BB13B2"/>
    <w:rsid w:val="00BD1823"/>
    <w:rsid w:val="00BE4CC7"/>
    <w:rsid w:val="00BF60C5"/>
    <w:rsid w:val="00C34DBB"/>
    <w:rsid w:val="00C406B8"/>
    <w:rsid w:val="00C61D06"/>
    <w:rsid w:val="00C82DE0"/>
    <w:rsid w:val="00CE5A19"/>
    <w:rsid w:val="00D03A1B"/>
    <w:rsid w:val="00D3496E"/>
    <w:rsid w:val="00DC08CC"/>
    <w:rsid w:val="00DC4F32"/>
    <w:rsid w:val="00DE4A06"/>
    <w:rsid w:val="00DF1A16"/>
    <w:rsid w:val="00E36762"/>
    <w:rsid w:val="00E646EC"/>
    <w:rsid w:val="00E838D2"/>
    <w:rsid w:val="00E90B51"/>
    <w:rsid w:val="00EA7FF7"/>
    <w:rsid w:val="00EF333F"/>
    <w:rsid w:val="00EF546E"/>
    <w:rsid w:val="00F47D1E"/>
    <w:rsid w:val="00F94553"/>
    <w:rsid w:val="00FA0D80"/>
    <w:rsid w:val="00FA24F0"/>
    <w:rsid w:val="00FD7226"/>
    <w:rsid w:val="00FF7A9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6B8"/>
    <w:rPr>
      <w:b/>
      <w:sz w:val="24"/>
      <w:lang w:val="en-AU"/>
    </w:rPr>
  </w:style>
  <w:style w:type="paragraph" w:styleId="Heading1">
    <w:name w:val="heading 1"/>
    <w:basedOn w:val="Normal"/>
    <w:next w:val="Normal"/>
    <w:qFormat/>
    <w:rsid w:val="00C406B8"/>
    <w:pPr>
      <w:keepNext/>
      <w:jc w:val="center"/>
      <w:outlineLvl w:val="0"/>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406B8"/>
    <w:rPr>
      <w:b w:val="0"/>
      <w:sz w:val="20"/>
    </w:rPr>
  </w:style>
  <w:style w:type="paragraph" w:styleId="BodyTextIndent">
    <w:name w:val="Body Text Indent"/>
    <w:basedOn w:val="Normal"/>
    <w:rsid w:val="00C406B8"/>
    <w:pPr>
      <w:ind w:left="175" w:hanging="175"/>
    </w:pPr>
    <w:rPr>
      <w:b w:val="0"/>
      <w:sz w:val="20"/>
    </w:rPr>
  </w:style>
  <w:style w:type="paragraph" w:styleId="BalloonText">
    <w:name w:val="Balloon Text"/>
    <w:basedOn w:val="Normal"/>
    <w:semiHidden/>
    <w:rsid w:val="0088336C"/>
    <w:rPr>
      <w:rFonts w:ascii="Tahoma" w:hAnsi="Tahoma" w:cs="Tahoma"/>
      <w:sz w:val="16"/>
      <w:szCs w:val="16"/>
    </w:rPr>
  </w:style>
  <w:style w:type="paragraph" w:styleId="Header">
    <w:name w:val="header"/>
    <w:basedOn w:val="Normal"/>
    <w:link w:val="HeaderChar"/>
    <w:uiPriority w:val="99"/>
    <w:unhideWhenUsed/>
    <w:rsid w:val="00EA7FF7"/>
    <w:pPr>
      <w:tabs>
        <w:tab w:val="center" w:pos="4513"/>
        <w:tab w:val="right" w:pos="9026"/>
      </w:tabs>
    </w:pPr>
  </w:style>
  <w:style w:type="character" w:customStyle="1" w:styleId="HeaderChar">
    <w:name w:val="Header Char"/>
    <w:link w:val="Header"/>
    <w:uiPriority w:val="99"/>
    <w:rsid w:val="00EA7FF7"/>
    <w:rPr>
      <w:b/>
      <w:sz w:val="24"/>
      <w:lang w:val="en-AU"/>
    </w:rPr>
  </w:style>
  <w:style w:type="paragraph" w:styleId="Footer">
    <w:name w:val="footer"/>
    <w:basedOn w:val="Normal"/>
    <w:link w:val="FooterChar"/>
    <w:uiPriority w:val="99"/>
    <w:unhideWhenUsed/>
    <w:rsid w:val="00EA7FF7"/>
    <w:pPr>
      <w:tabs>
        <w:tab w:val="center" w:pos="4513"/>
        <w:tab w:val="right" w:pos="9026"/>
      </w:tabs>
    </w:pPr>
  </w:style>
  <w:style w:type="character" w:customStyle="1" w:styleId="FooterChar">
    <w:name w:val="Footer Char"/>
    <w:link w:val="Footer"/>
    <w:uiPriority w:val="99"/>
    <w:rsid w:val="00EA7FF7"/>
    <w:rPr>
      <w:b/>
      <w:sz w:val="24"/>
      <w:lang w:val="en-AU"/>
    </w:rPr>
  </w:style>
  <w:style w:type="paragraph" w:styleId="NoSpacing">
    <w:name w:val="No Spacing"/>
    <w:uiPriority w:val="1"/>
    <w:qFormat/>
    <w:rsid w:val="00943DC4"/>
    <w:rPr>
      <w:rFonts w:ascii="Calibri" w:eastAsia="Calibri" w:hAnsi="Calibri"/>
      <w:sz w:val="22"/>
      <w:szCs w:val="22"/>
      <w:lang w:eastAsia="en-US"/>
    </w:rPr>
  </w:style>
  <w:style w:type="character" w:styleId="LineNumber">
    <w:name w:val="line number"/>
    <w:basedOn w:val="DefaultParagraphFont"/>
    <w:uiPriority w:val="99"/>
    <w:semiHidden/>
    <w:unhideWhenUsed/>
    <w:rsid w:val="00B7462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4042055E22F747BEC81195F5712DF7" ma:contentTypeVersion="2" ma:contentTypeDescription="Create a new document." ma:contentTypeScope="" ma:versionID="8f5dd6bf1a1c2b1a5b6af066646c4775">
  <xsd:schema xmlns:xsd="http://www.w3.org/2001/XMLSchema" xmlns:xs="http://www.w3.org/2001/XMLSchema" xmlns:p="http://schemas.microsoft.com/office/2006/metadata/properties" xmlns:ns2="123d2a53-76c4-47be-9727-70fef054e0be" targetNamespace="http://schemas.microsoft.com/office/2006/metadata/properties" ma:root="true" ma:fieldsID="f93622922a28c739adc933c2f62cf584" ns2:_="">
    <xsd:import namespace="123d2a53-76c4-47be-9727-70fef054e0b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d2a53-76c4-47be-9727-70fef054e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F6D597-75C0-4073-8E9B-72E17D250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d2a53-76c4-47be-9727-70fef054e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7D092C-47CA-4F93-897D-A7A3B972EA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57012A-D4F3-41AA-9C86-9CDDC85A2D5C}">
  <ds:schemaRefs>
    <ds:schemaRef ds:uri="http://schemas.microsoft.com/sharepoint/v3/contenttype/forms"/>
  </ds:schemaRefs>
</ds:datastoreItem>
</file>

<file path=customXml/itemProps4.xml><?xml version="1.0" encoding="utf-8"?>
<ds:datastoreItem xmlns:ds="http://schemas.openxmlformats.org/officeDocument/2006/customXml" ds:itemID="{0FB68FEA-EB6B-414F-9233-535D470FC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2817</Words>
  <Characters>16061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Objective</vt:lpstr>
    </vt:vector>
  </TitlesOfParts>
  <Company>Heighington Parish Council</Company>
  <LinksUpToDate>false</LinksUpToDate>
  <CharactersWithSpaces>18841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Objective</dc:title>
  <dc:creator>J M Hallas</dc:creator>
  <cp:lastModifiedBy>Edenham Parish</cp:lastModifiedBy>
  <cp:revision>2</cp:revision>
  <cp:lastPrinted>2015-02-02T14:06:00Z</cp:lastPrinted>
  <dcterms:created xsi:type="dcterms:W3CDTF">2026-01-08T10:09:00Z</dcterms:created>
  <dcterms:modified xsi:type="dcterms:W3CDTF">2026-01-08T10:09:00Z</dcterms:modified>
</cp:coreProperties>
</file>